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F526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526D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F526D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4786" w:type="dxa"/>
          </w:tcPr>
          <w:p w:rsidR="004D3DFA" w:rsidRPr="00ED0508" w:rsidRDefault="004D3DFA" w:rsidP="00F526D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6D7"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9C04FB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4D3DFA" w:rsidRDefault="009C04FB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  <w:r w:rsidR="00C932AD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D24F72">
        <w:rPr>
          <w:rFonts w:ascii="Times New Roman" w:hAnsi="Times New Roman" w:cs="Times New Roman"/>
          <w:b/>
          <w:sz w:val="28"/>
          <w:szCs w:val="28"/>
        </w:rPr>
        <w:t>22.03</w:t>
      </w:r>
      <w:r w:rsidR="004D5738">
        <w:rPr>
          <w:rFonts w:ascii="Times New Roman" w:hAnsi="Times New Roman" w:cs="Times New Roman"/>
          <w:b/>
          <w:sz w:val="28"/>
          <w:szCs w:val="28"/>
        </w:rPr>
        <w:t>.202</w:t>
      </w:r>
      <w:r w:rsidR="00D24F72">
        <w:rPr>
          <w:rFonts w:ascii="Times New Roman" w:hAnsi="Times New Roman" w:cs="Times New Roman"/>
          <w:b/>
          <w:sz w:val="28"/>
          <w:szCs w:val="28"/>
        </w:rPr>
        <w:t>1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1262">
        <w:rPr>
          <w:rFonts w:ascii="Times New Roman" w:hAnsi="Times New Roman" w:cs="Times New Roman"/>
          <w:b/>
          <w:sz w:val="28"/>
          <w:szCs w:val="28"/>
        </w:rPr>
        <w:t>69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F526D7" w:rsidRDefault="00F526D7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9C04FB">
        <w:rPr>
          <w:b w:val="0"/>
          <w:sz w:val="28"/>
          <w:szCs w:val="28"/>
        </w:rPr>
        <w:t xml:space="preserve"> </w:t>
      </w:r>
      <w:r w:rsidR="009C04FB" w:rsidRPr="009C04FB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</w:t>
      </w:r>
      <w:proofErr w:type="gramEnd"/>
      <w:r w:rsidR="009C04FB" w:rsidRPr="009C04FB">
        <w:rPr>
          <w:b w:val="0"/>
          <w:sz w:val="28"/>
          <w:szCs w:val="28"/>
        </w:rPr>
        <w:t xml:space="preserve"> Краснояружского района</w:t>
      </w:r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9C04FB" w:rsidRDefault="009C04FB" w:rsidP="009C04FB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04FB" w:rsidRPr="00BE05AF" w:rsidRDefault="009C04FB" w:rsidP="009C04FB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9C04FB" w:rsidRPr="009C04FB" w:rsidRDefault="009C04FB" w:rsidP="009C04FB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 w:rsidRPr="009C04FB">
        <w:rPr>
          <w:b w:val="0"/>
          <w:sz w:val="28"/>
          <w:szCs w:val="28"/>
        </w:rPr>
        <w:t>Внести  в Административный регламент по предоставлению муниципальной услуги «</w:t>
      </w:r>
      <w:r w:rsidR="00F526D7" w:rsidRPr="00F526D7">
        <w:rPr>
          <w:b w:val="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C04FB">
        <w:rPr>
          <w:b w:val="0"/>
          <w:sz w:val="28"/>
          <w:szCs w:val="28"/>
        </w:rPr>
        <w:t>», утвержденный пунктом 1 постановления  администрации Краснояружского района от 22.03.2021 № 69 «Об утверждении административного регламента по предоставлению муниципальной услуги «Направление</w:t>
      </w:r>
      <w:proofErr w:type="gramEnd"/>
      <w:r w:rsidRPr="009C04FB">
        <w:rPr>
          <w:b w:val="0"/>
          <w:sz w:val="28"/>
          <w:szCs w:val="28"/>
        </w:rPr>
        <w:t xml:space="preserve"> </w:t>
      </w:r>
      <w:proofErr w:type="gramStart"/>
      <w:r w:rsidRPr="009C04FB">
        <w:rPr>
          <w:b w:val="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Регламент) следующие изменения:</w:t>
      </w:r>
      <w:proofErr w:type="gramEnd"/>
    </w:p>
    <w:p w:rsidR="009C04FB" w:rsidRDefault="009C04FB" w:rsidP="009C04FB">
      <w:pPr>
        <w:pStyle w:val="1"/>
        <w:numPr>
          <w:ilvl w:val="0"/>
          <w:numId w:val="0"/>
        </w:numPr>
        <w:spacing w:line="0" w:lineRule="atLeast"/>
        <w:ind w:firstLine="426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lastRenderedPageBreak/>
        <w:t>- дополнить раздел 2.6 Регламента пунктом 2.6.4 следующего содержания:</w:t>
      </w:r>
    </w:p>
    <w:p w:rsidR="009C04FB" w:rsidRPr="00F15D34" w:rsidRDefault="009C04FB" w:rsidP="009C0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9C04FB" w:rsidRPr="00F15D34" w:rsidRDefault="009C04FB" w:rsidP="009C0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9C04FB" w:rsidRDefault="009C04FB" w:rsidP="009C0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771B5E" w:rsidRPr="00771B5E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9C04FB" w:rsidRPr="00B65785" w:rsidRDefault="009C04FB" w:rsidP="009C0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F526D7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9C04FB" w:rsidRDefault="009C04FB" w:rsidP="009C04FB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9C04FB" w:rsidRPr="0016771D" w:rsidRDefault="009C04FB" w:rsidP="009C04FB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04FB" w:rsidRDefault="009C04FB" w:rsidP="009C04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4FB" w:rsidTr="00636DAE">
        <w:tc>
          <w:tcPr>
            <w:tcW w:w="4785" w:type="dxa"/>
          </w:tcPr>
          <w:p w:rsidR="009C04FB" w:rsidRDefault="009C04FB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9C04FB" w:rsidRDefault="009C04FB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4E77C5" w:rsidRDefault="004E77C5" w:rsidP="00C766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7C5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86D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63E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1262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093F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AF5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216"/>
    <w:rsid w:val="004C64E0"/>
    <w:rsid w:val="004C65B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4A5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9C8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B5E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220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48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4FB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3CD4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15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72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4FD2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26D7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067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2021-11-29T06:13:00Z</cp:lastPrinted>
  <dcterms:created xsi:type="dcterms:W3CDTF">2022-01-24T07:47:00Z</dcterms:created>
  <dcterms:modified xsi:type="dcterms:W3CDTF">2022-01-24T07:47:00Z</dcterms:modified>
</cp:coreProperties>
</file>