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43" w:rsidRDefault="00D20243" w:rsidP="00D20243">
      <w:pPr>
        <w:rPr>
          <w:sz w:val="10"/>
          <w:szCs w:val="10"/>
        </w:rPr>
      </w:pPr>
    </w:p>
    <w:p w:rsidR="00D20243" w:rsidRDefault="00D20243" w:rsidP="00D20243">
      <w:pPr>
        <w:tabs>
          <w:tab w:val="left" w:pos="523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286F2E" w:rsidRDefault="00286F2E" w:rsidP="00D202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</w:t>
      </w:r>
      <w:r w:rsidR="00D20243">
        <w:rPr>
          <w:b/>
          <w:color w:val="000000"/>
          <w:sz w:val="28"/>
          <w:szCs w:val="28"/>
        </w:rPr>
        <w:t>регистр</w:t>
      </w:r>
      <w:r>
        <w:rPr>
          <w:b/>
          <w:color w:val="000000"/>
          <w:sz w:val="28"/>
          <w:szCs w:val="28"/>
        </w:rPr>
        <w:t xml:space="preserve">ированных </w:t>
      </w:r>
      <w:r w:rsidR="00D20243">
        <w:rPr>
          <w:b/>
          <w:color w:val="000000"/>
          <w:sz w:val="28"/>
          <w:szCs w:val="28"/>
        </w:rPr>
        <w:t>кандидат</w:t>
      </w:r>
      <w:r>
        <w:rPr>
          <w:b/>
          <w:color w:val="000000"/>
          <w:sz w:val="28"/>
          <w:szCs w:val="28"/>
        </w:rPr>
        <w:t>ах</w:t>
      </w:r>
      <w:r w:rsidR="00D20243">
        <w:rPr>
          <w:b/>
          <w:color w:val="000000"/>
          <w:sz w:val="28"/>
          <w:szCs w:val="28"/>
        </w:rPr>
        <w:t xml:space="preserve"> </w:t>
      </w:r>
      <w:r w:rsidR="00D20243">
        <w:rPr>
          <w:b/>
          <w:sz w:val="28"/>
          <w:szCs w:val="28"/>
        </w:rPr>
        <w:t>на выборах депутатов</w:t>
      </w:r>
      <w:r w:rsidR="00D20243">
        <w:rPr>
          <w:b/>
          <w:bCs/>
          <w:sz w:val="28"/>
          <w:szCs w:val="28"/>
        </w:rPr>
        <w:t xml:space="preserve"> </w:t>
      </w:r>
    </w:p>
    <w:p w:rsidR="00D20243" w:rsidRDefault="00D20243" w:rsidP="00D202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представительных органов городского, сельских поселений Краснояружского района пятого созыва </w:t>
      </w:r>
    </w:p>
    <w:p w:rsidR="00D20243" w:rsidRDefault="00D20243" w:rsidP="00D20243">
      <w:pPr>
        <w:jc w:val="center"/>
        <w:rPr>
          <w:b/>
          <w:bCs/>
          <w:sz w:val="10"/>
          <w:szCs w:val="10"/>
        </w:rPr>
      </w:pPr>
    </w:p>
    <w:p w:rsidR="00D20243" w:rsidRPr="00EE0B9B" w:rsidRDefault="00D20243" w:rsidP="00D2024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состоянию на </w:t>
      </w:r>
      <w:r w:rsidR="00EE0B9B">
        <w:rPr>
          <w:sz w:val="28"/>
          <w:szCs w:val="28"/>
        </w:rPr>
        <w:t>29 июля 2023 года</w:t>
      </w:r>
    </w:p>
    <w:p w:rsidR="00D20243" w:rsidRDefault="00D20243" w:rsidP="00D20243">
      <w:pPr>
        <w:jc w:val="center"/>
        <w:rPr>
          <w:sz w:val="2"/>
        </w:rPr>
      </w:pPr>
    </w:p>
    <w:p w:rsidR="00D20243" w:rsidRDefault="006D0C9C" w:rsidP="00D2024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Графовский</w:t>
      </w:r>
      <w:proofErr w:type="spellEnd"/>
      <w:r w:rsidR="00EE0B9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одиннадцати</w:t>
      </w:r>
      <w:r w:rsidR="00D20243">
        <w:rPr>
          <w:b/>
          <w:sz w:val="28"/>
          <w:szCs w:val="28"/>
        </w:rPr>
        <w:t>мандатный</w:t>
      </w:r>
      <w:proofErr w:type="spellEnd"/>
      <w:r w:rsidR="00D20243">
        <w:rPr>
          <w:b/>
          <w:sz w:val="28"/>
          <w:szCs w:val="28"/>
        </w:rPr>
        <w:t xml:space="preserve"> избирательный округ </w:t>
      </w:r>
    </w:p>
    <w:p w:rsidR="00D20243" w:rsidRDefault="00D20243" w:rsidP="00D20243">
      <w:pPr>
        <w:tabs>
          <w:tab w:val="left" w:pos="0"/>
          <w:tab w:val="left" w:pos="2127"/>
        </w:tabs>
        <w:ind w:firstLine="709"/>
        <w:jc w:val="center"/>
        <w:rPr>
          <w:szCs w:val="24"/>
        </w:rPr>
      </w:pPr>
    </w:p>
    <w:tbl>
      <w:tblPr>
        <w:tblW w:w="16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1738"/>
        <w:gridCol w:w="1250"/>
        <w:gridCol w:w="2126"/>
        <w:gridCol w:w="2380"/>
        <w:gridCol w:w="2156"/>
        <w:gridCol w:w="903"/>
        <w:gridCol w:w="1932"/>
        <w:gridCol w:w="1257"/>
        <w:gridCol w:w="1941"/>
      </w:tblGrid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 w:rsidP="00E815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 w:rsidP="00E81524">
            <w:pPr>
              <w:jc w:val="center"/>
              <w:rPr>
                <w:sz w:val="20"/>
                <w:lang w:eastAsia="en-US"/>
              </w:rPr>
            </w:pPr>
            <w:r>
              <w:rPr>
                <w:lang w:eastAsia="en-US"/>
              </w:rPr>
              <w:t>Основное место работы или службы, занимаемая должность</w:t>
            </w:r>
          </w:p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(род занятий)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tabs>
                <w:tab w:val="left" w:pos="0"/>
                <w:tab w:val="left" w:pos="2127"/>
              </w:tabs>
              <w:jc w:val="center"/>
              <w:rPr>
                <w:sz w:val="20"/>
                <w:lang w:eastAsia="en-US"/>
              </w:rPr>
            </w:pPr>
            <w:r>
              <w:rPr>
                <w:lang w:eastAsia="en-US"/>
              </w:rPr>
              <w:t xml:space="preserve">Сведения </w:t>
            </w:r>
          </w:p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судимости (если имеет)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Принадлежность к партии (иному общественному объединению)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spacing w:line="21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Сведения о том, что кандидат </w:t>
            </w:r>
          </w:p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является иностранным агентом или кандидатом, </w:t>
            </w:r>
            <w:proofErr w:type="spellStart"/>
            <w:r>
              <w:rPr>
                <w:sz w:val="18"/>
                <w:szCs w:val="18"/>
                <w:lang w:eastAsia="en-US"/>
              </w:rPr>
              <w:t>аффилированным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иностранным агентом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 выдвижения</w:t>
            </w:r>
          </w:p>
        </w:tc>
      </w:tr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 w:rsidP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 w:rsidP="0041509F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9D5A81" w:rsidP="009D5A8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Атанова</w:t>
            </w:r>
            <w:proofErr w:type="spellEnd"/>
            <w:r>
              <w:rPr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sz w:val="28"/>
                <w:szCs w:val="28"/>
              </w:rPr>
              <w:t>Фаридовна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9D5A8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 августа 1988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9D5A8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Белгородский педагогический колледж, 2008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9D5A81" w:rsidP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 «Административно-хозяйственный центр», главный специалист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9D5A8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депутат земского собрания Графовского сельского поселения четвертого созыва на непостоянной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9D5A8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член Всероссийской политической партии «Единая Россия»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 w:rsidP="0041509F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9D5A81" w:rsidP="009D5A8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Болгов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Евгений Михайлович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9D5A8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05 </w:t>
            </w:r>
            <w:r>
              <w:rPr>
                <w:sz w:val="28"/>
                <w:szCs w:val="28"/>
              </w:rPr>
              <w:lastRenderedPageBreak/>
              <w:t>апреля 1972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9D5A8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образование – </w:t>
            </w:r>
            <w:r>
              <w:rPr>
                <w:sz w:val="28"/>
                <w:szCs w:val="28"/>
              </w:rPr>
              <w:lastRenderedPageBreak/>
              <w:t xml:space="preserve">Белгородский государственный педагогический институт им М.С. </w:t>
            </w:r>
            <w:proofErr w:type="spellStart"/>
            <w:r>
              <w:rPr>
                <w:sz w:val="28"/>
                <w:szCs w:val="28"/>
              </w:rPr>
              <w:t>Ольминского</w:t>
            </w:r>
            <w:proofErr w:type="spellEnd"/>
            <w:r>
              <w:rPr>
                <w:sz w:val="28"/>
                <w:szCs w:val="28"/>
              </w:rPr>
              <w:t>, 1993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9D5A8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ООО </w:t>
            </w:r>
            <w:r>
              <w:rPr>
                <w:sz w:val="28"/>
                <w:szCs w:val="28"/>
              </w:rPr>
              <w:lastRenderedPageBreak/>
              <w:t>«Краснояружский тепловые сети», инженер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9D5A8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депутат </w:t>
            </w:r>
            <w:r>
              <w:rPr>
                <w:sz w:val="28"/>
                <w:szCs w:val="28"/>
              </w:rPr>
              <w:lastRenderedPageBreak/>
              <w:t>земского собрания Графовского сельского поселения четвертого созыва на непостоянной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</w:t>
            </w:r>
            <w:r>
              <w:rPr>
                <w:sz w:val="28"/>
              </w:rPr>
              <w:lastRenderedPageBreak/>
              <w:t>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286F2E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 w:rsidP="0041509F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9D5A81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Болгов</w:t>
            </w:r>
            <w:proofErr w:type="spellEnd"/>
            <w:r>
              <w:rPr>
                <w:sz w:val="28"/>
                <w:szCs w:val="28"/>
              </w:rPr>
              <w:t xml:space="preserve"> Игорь Михайлович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9D5A81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 июня 1974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9D5A81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Белгородский государственный университет им.В.Г. Шухова, 2013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9D5A81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ООО «Краснояружский тепловые сети», генеральный директор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9D5A81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депутат земского собрания Графовского сельского поселения четвертого созыва на непостоянной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9D5A81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член Всероссийской политической партии «Единая Россия»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 w:rsidP="0041509F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9D5A81" w:rsidP="009D5A8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Войтенко Светлана Викторовна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9D5A81" w:rsidP="00F44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09 января 1970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9D5A8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Белгородский государственный педагогический институт им М.С. </w:t>
            </w:r>
            <w:proofErr w:type="spellStart"/>
            <w:r>
              <w:rPr>
                <w:sz w:val="28"/>
                <w:szCs w:val="28"/>
              </w:rPr>
              <w:t>Ольминского</w:t>
            </w:r>
            <w:proofErr w:type="spellEnd"/>
            <w:r>
              <w:rPr>
                <w:sz w:val="28"/>
                <w:szCs w:val="28"/>
              </w:rPr>
              <w:t>, 1991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9D5A8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Графовская</w:t>
            </w:r>
            <w:proofErr w:type="spellEnd"/>
            <w:r>
              <w:rPr>
                <w:sz w:val="28"/>
                <w:szCs w:val="28"/>
              </w:rPr>
              <w:t xml:space="preserve"> СОШ», учитель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9D5A8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депутат земского собрания Графовского сельского поселения четвертого созыва на непостоянной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 w:rsidP="0041509F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9D5A81" w:rsidP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Диденко Анна Сергеевна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9D5A81" w:rsidP="00F44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 мая 1984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9D5A8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среднее общее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9D5A8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Глава КФХ </w:t>
            </w:r>
            <w:proofErr w:type="spellStart"/>
            <w:r>
              <w:rPr>
                <w:sz w:val="28"/>
                <w:szCs w:val="28"/>
              </w:rPr>
              <w:t>Стрюков</w:t>
            </w:r>
            <w:proofErr w:type="spellEnd"/>
            <w:r>
              <w:rPr>
                <w:sz w:val="28"/>
                <w:szCs w:val="28"/>
              </w:rPr>
              <w:t xml:space="preserve"> А.А., учетчица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 w:rsidP="0041509F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9D5A81" w:rsidP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Дьяченко Лидия Николаевна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9D5A8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 января 1970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9D5A8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Кучеровский</w:t>
            </w:r>
            <w:proofErr w:type="spellEnd"/>
            <w:r>
              <w:rPr>
                <w:sz w:val="28"/>
                <w:szCs w:val="28"/>
              </w:rPr>
              <w:t xml:space="preserve"> ордена «Знак Почета» сельскохозяйственный техникум, 1989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9D5A8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МБУСОССЗН «Комплексный центр социального обслуживания населения Краснояружского района», социальный работник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9D5A8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самовыдвижение</w:t>
            </w:r>
          </w:p>
        </w:tc>
      </w:tr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 w:rsidP="0041509F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9D5A8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Желудченко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9D5A8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 марта 1966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9D5A8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Белгородский государственный педагогический институт им М.С. </w:t>
            </w:r>
            <w:proofErr w:type="spellStart"/>
            <w:r>
              <w:rPr>
                <w:sz w:val="28"/>
                <w:szCs w:val="28"/>
              </w:rPr>
              <w:t>Ольминскго</w:t>
            </w:r>
            <w:proofErr w:type="spellEnd"/>
            <w:r>
              <w:rPr>
                <w:sz w:val="28"/>
                <w:szCs w:val="28"/>
              </w:rPr>
              <w:t>, 1988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9D5A8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 ФОК «Краснояружский», директор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9D5A8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земского собрания Графовского сельского поселения четвертого созыва на непостоянной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942CD6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6" w:rsidRDefault="00942CD6" w:rsidP="0041509F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6" w:rsidRDefault="00942CD6" w:rsidP="00942CD6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Литвиненко Наталья Александровна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6" w:rsidRDefault="00942CD6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 октября 1983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6" w:rsidRDefault="00942CD6" w:rsidP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Белгородский государственный университет, </w:t>
            </w:r>
            <w:r>
              <w:rPr>
                <w:sz w:val="28"/>
                <w:szCs w:val="28"/>
              </w:rPr>
              <w:lastRenderedPageBreak/>
              <w:t>2009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6" w:rsidRDefault="00942CD6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Библиотека – филиал № 3 с. </w:t>
            </w:r>
            <w:proofErr w:type="spellStart"/>
            <w:r>
              <w:rPr>
                <w:sz w:val="28"/>
                <w:szCs w:val="28"/>
              </w:rPr>
              <w:t>Графовка</w:t>
            </w:r>
            <w:proofErr w:type="spellEnd"/>
            <w:r>
              <w:rPr>
                <w:sz w:val="28"/>
                <w:szCs w:val="28"/>
              </w:rPr>
              <w:t xml:space="preserve"> МУК «ЦБ </w:t>
            </w:r>
            <w:r>
              <w:rPr>
                <w:sz w:val="28"/>
                <w:szCs w:val="28"/>
              </w:rPr>
              <w:lastRenderedPageBreak/>
              <w:t>Краснояружского района»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6" w:rsidRDefault="00942CD6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6" w:rsidRDefault="00942CD6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6" w:rsidRDefault="00942CD6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6" w:rsidRDefault="00942CD6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6" w:rsidRDefault="00942CD6" w:rsidP="009A07A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самовыдвижение</w:t>
            </w:r>
          </w:p>
        </w:tc>
      </w:tr>
      <w:tr w:rsidR="00942CD6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6" w:rsidRDefault="00942CD6" w:rsidP="0041509F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6" w:rsidRDefault="00942CD6" w:rsidP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Мельникова Анна Геннадьевна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6" w:rsidRDefault="00942CD6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 сентября 1980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6" w:rsidRDefault="00942CD6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Белгородское медицинское училище Юго-Восточной железной дороги, 2001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6" w:rsidRDefault="00942CD6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ОМВД России по Краснояружскому району, заведующая медицинской частью ИВС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6" w:rsidRDefault="00942CD6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депутат земского собрания Графовского сельского поселения четвертого созыва на непостоянной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6" w:rsidRDefault="00942CD6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6" w:rsidRDefault="00942CD6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6" w:rsidRDefault="00942CD6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6" w:rsidRDefault="00942CD6" w:rsidP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942CD6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6" w:rsidRDefault="00942CD6" w:rsidP="0041509F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6" w:rsidRDefault="00942CD6" w:rsidP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Сосюра</w:t>
            </w:r>
            <w:proofErr w:type="spellEnd"/>
            <w:r>
              <w:rPr>
                <w:sz w:val="28"/>
                <w:szCs w:val="28"/>
              </w:rPr>
              <w:t xml:space="preserve"> Любовь Алексеевна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6" w:rsidRDefault="00942CD6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 февраля 1965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6" w:rsidRDefault="00942CD6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Белгородский государственный педагогический институт им М.С. </w:t>
            </w:r>
            <w:proofErr w:type="spellStart"/>
            <w:r>
              <w:rPr>
                <w:sz w:val="28"/>
                <w:szCs w:val="28"/>
              </w:rPr>
              <w:t>Ольминского</w:t>
            </w:r>
            <w:proofErr w:type="spellEnd"/>
            <w:r>
              <w:rPr>
                <w:sz w:val="28"/>
                <w:szCs w:val="28"/>
              </w:rPr>
              <w:t>, 1990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6" w:rsidRDefault="00942CD6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Графовская</w:t>
            </w:r>
            <w:proofErr w:type="spellEnd"/>
            <w:r>
              <w:rPr>
                <w:sz w:val="28"/>
                <w:szCs w:val="28"/>
              </w:rPr>
              <w:t xml:space="preserve"> СОШ», учитель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6" w:rsidRDefault="00942CD6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депутат земского собрания Графовского сельского поселения четвертого созыва на непостоянной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6" w:rsidRDefault="00942CD6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6" w:rsidRDefault="00942CD6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6" w:rsidRDefault="00942CD6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6" w:rsidRDefault="00942CD6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942CD6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6" w:rsidRDefault="00942CD6" w:rsidP="0041509F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6" w:rsidRDefault="00942CD6" w:rsidP="00434BE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Стрюков</w:t>
            </w:r>
            <w:proofErr w:type="spellEnd"/>
            <w:r>
              <w:rPr>
                <w:sz w:val="28"/>
                <w:szCs w:val="28"/>
              </w:rPr>
              <w:t xml:space="preserve"> Андре</w:t>
            </w:r>
            <w:r w:rsidR="00434BEE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Анатольевич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6" w:rsidRDefault="00942CD6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 августа 1985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6" w:rsidRDefault="00434BE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среднее общее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6" w:rsidRDefault="00942CD6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Глава КФХ </w:t>
            </w:r>
            <w:proofErr w:type="spellStart"/>
            <w:r>
              <w:rPr>
                <w:sz w:val="28"/>
                <w:szCs w:val="28"/>
              </w:rPr>
              <w:t>Стрюков</w:t>
            </w:r>
            <w:proofErr w:type="spellEnd"/>
            <w:r>
              <w:rPr>
                <w:sz w:val="28"/>
                <w:szCs w:val="28"/>
              </w:rPr>
              <w:t xml:space="preserve"> А.А., глава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6" w:rsidRDefault="00942CD6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6" w:rsidRDefault="00942CD6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6" w:rsidRDefault="00942CD6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6" w:rsidRDefault="00942CD6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6" w:rsidRDefault="002207E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8906B9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9" w:rsidRDefault="008906B9" w:rsidP="0041509F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9" w:rsidRDefault="008906B9" w:rsidP="00434BE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Сухорукова </w:t>
            </w:r>
            <w:r>
              <w:rPr>
                <w:sz w:val="28"/>
                <w:szCs w:val="28"/>
              </w:rPr>
              <w:lastRenderedPageBreak/>
              <w:t>Екатерина Дмитриевна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9" w:rsidRDefault="008906B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24 </w:t>
            </w:r>
            <w:r>
              <w:rPr>
                <w:sz w:val="28"/>
                <w:szCs w:val="28"/>
              </w:rPr>
              <w:lastRenderedPageBreak/>
              <w:t>августа 1988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9" w:rsidRDefault="008906B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Курской </w:t>
            </w:r>
            <w:r>
              <w:rPr>
                <w:sz w:val="28"/>
                <w:szCs w:val="28"/>
              </w:rPr>
              <w:lastRenderedPageBreak/>
              <w:t>институт менеджмента, экономики и бизнеса», 2010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9" w:rsidRDefault="008906B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МКУ «Центр </w:t>
            </w:r>
            <w:r>
              <w:rPr>
                <w:sz w:val="28"/>
                <w:szCs w:val="28"/>
              </w:rPr>
              <w:lastRenderedPageBreak/>
              <w:t>бухгалтерского учета», начальник отдела по расчетам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9" w:rsidRDefault="008906B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9" w:rsidRDefault="008906B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9" w:rsidRDefault="008906B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9" w:rsidRDefault="008906B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9" w:rsidRDefault="008906B9" w:rsidP="002A5F33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</w:t>
            </w:r>
            <w:r>
              <w:rPr>
                <w:sz w:val="28"/>
              </w:rPr>
              <w:lastRenderedPageBreak/>
              <w:t>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8906B9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9" w:rsidRDefault="008906B9" w:rsidP="0041509F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9" w:rsidRDefault="008906B9" w:rsidP="0041509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Ященко Ольг</w:t>
            </w:r>
            <w:r w:rsidR="0041509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Ивановн</w:t>
            </w:r>
            <w:r w:rsidR="0041509F">
              <w:rPr>
                <w:sz w:val="28"/>
                <w:szCs w:val="28"/>
              </w:rPr>
              <w:t>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9" w:rsidRDefault="008906B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 мая 1963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9" w:rsidRDefault="008906B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Белгородское медицинское городское училище, 1983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9" w:rsidRDefault="008906B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Демидовский фельдшерско-акушерский пункт ОГБУЗ «Краснояружская ЦРБ», акушерка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9" w:rsidRDefault="008906B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депутат земского собрания Графовского сельского поселения четвертого созыва на непостоянной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9" w:rsidRDefault="008906B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9" w:rsidRDefault="008906B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член Всероссийской политической партии «Единая Россия»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9" w:rsidRDefault="008906B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9" w:rsidRDefault="008906B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</w:tbl>
    <w:p w:rsidR="00D20243" w:rsidRDefault="00D20243" w:rsidP="00D20243">
      <w:pPr>
        <w:tabs>
          <w:tab w:val="left" w:pos="0"/>
          <w:tab w:val="left" w:pos="2127"/>
        </w:tabs>
        <w:ind w:firstLine="709"/>
        <w:jc w:val="center"/>
        <w:rPr>
          <w:sz w:val="28"/>
          <w:szCs w:val="28"/>
        </w:rPr>
      </w:pPr>
    </w:p>
    <w:p w:rsidR="009D5A81" w:rsidRDefault="009D5A81" w:rsidP="00D20243">
      <w:pPr>
        <w:tabs>
          <w:tab w:val="left" w:pos="0"/>
          <w:tab w:val="left" w:pos="2127"/>
        </w:tabs>
        <w:ind w:firstLine="709"/>
        <w:jc w:val="center"/>
        <w:rPr>
          <w:sz w:val="28"/>
          <w:szCs w:val="28"/>
        </w:rPr>
      </w:pPr>
    </w:p>
    <w:p w:rsidR="00AC1D50" w:rsidRDefault="00D20243" w:rsidP="00D20243">
      <w:pPr>
        <w:jc w:val="both"/>
        <w:rPr>
          <w:sz w:val="22"/>
        </w:rPr>
      </w:pPr>
      <w:r>
        <w:rPr>
          <w:b/>
          <w:sz w:val="28"/>
          <w:szCs w:val="28"/>
        </w:rPr>
        <w:t>Председатель Краснояружской территориальной избирательной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М.В. Носов</w:t>
      </w:r>
    </w:p>
    <w:sectPr w:rsidR="00AC1D50" w:rsidSect="00D20243">
      <w:pgSz w:w="16838" w:h="11906" w:orient="landscape"/>
      <w:pgMar w:top="1701" w:right="680" w:bottom="709" w:left="992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6FA" w:rsidRDefault="00D226FA" w:rsidP="00C345B7">
      <w:r>
        <w:separator/>
      </w:r>
    </w:p>
  </w:endnote>
  <w:endnote w:type="continuationSeparator" w:id="0">
    <w:p w:rsidR="00D226FA" w:rsidRDefault="00D226FA" w:rsidP="00C34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6FA" w:rsidRDefault="00D226FA" w:rsidP="00C345B7">
      <w:r>
        <w:separator/>
      </w:r>
    </w:p>
  </w:footnote>
  <w:footnote w:type="continuationSeparator" w:id="0">
    <w:p w:rsidR="00D226FA" w:rsidRDefault="00D226FA" w:rsidP="00C34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2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540171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8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9">
    <w:nsid w:val="1F9C544F"/>
    <w:multiLevelType w:val="hybridMultilevel"/>
    <w:tmpl w:val="A8041190"/>
    <w:lvl w:ilvl="0" w:tplc="0AC486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2">
    <w:nsid w:val="280507DC"/>
    <w:multiLevelType w:val="hybridMultilevel"/>
    <w:tmpl w:val="52E0D8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2B9352FF"/>
    <w:multiLevelType w:val="multilevel"/>
    <w:tmpl w:val="778483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38C37FE"/>
    <w:multiLevelType w:val="hybridMultilevel"/>
    <w:tmpl w:val="32A44C20"/>
    <w:lvl w:ilvl="0" w:tplc="BAAABC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7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8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692455"/>
    <w:multiLevelType w:val="multilevel"/>
    <w:tmpl w:val="2AD6C9D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82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0">
    <w:nsid w:val="3F9A3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1">
    <w:nsid w:val="45AC17DA"/>
    <w:multiLevelType w:val="hybridMultilevel"/>
    <w:tmpl w:val="0C7C5D3E"/>
    <w:lvl w:ilvl="0" w:tplc="E5E8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23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5">
    <w:nsid w:val="5A123886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7">
    <w:nsid w:val="6CA7050D"/>
    <w:multiLevelType w:val="hybridMultilevel"/>
    <w:tmpl w:val="EB36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F45D4A"/>
    <w:multiLevelType w:val="hybridMultilevel"/>
    <w:tmpl w:val="A05EAE08"/>
    <w:lvl w:ilvl="0" w:tplc="1ED06B3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0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</w:num>
  <w:num w:numId="2">
    <w:abstractNumId w:val="27"/>
  </w:num>
  <w:num w:numId="3">
    <w:abstractNumId w:val="28"/>
  </w:num>
  <w:num w:numId="4">
    <w:abstractNumId w:val="4"/>
  </w:num>
  <w:num w:numId="5">
    <w:abstractNumId w:val="9"/>
  </w:num>
  <w:num w:numId="6">
    <w:abstractNumId w:val="21"/>
  </w:num>
  <w:num w:numId="7">
    <w:abstractNumId w:val="14"/>
  </w:num>
  <w:num w:numId="8">
    <w:abstractNumId w:val="6"/>
  </w:num>
  <w:num w:numId="9">
    <w:abstractNumId w:val="25"/>
  </w:num>
  <w:num w:numId="10">
    <w:abstractNumId w:val="5"/>
  </w:num>
  <w:num w:numId="11">
    <w:abstractNumId w:val="1"/>
  </w:num>
  <w:num w:numId="12">
    <w:abstractNumId w:val="19"/>
  </w:num>
  <w:num w:numId="13">
    <w:abstractNumId w:val="15"/>
  </w:num>
  <w:num w:numId="14">
    <w:abstractNumId w:val="0"/>
  </w:num>
  <w:num w:numId="15">
    <w:abstractNumId w:val="8"/>
  </w:num>
  <w:num w:numId="16">
    <w:abstractNumId w:val="17"/>
  </w:num>
  <w:num w:numId="17">
    <w:abstractNumId w:val="7"/>
  </w:num>
  <w:num w:numId="18">
    <w:abstractNumId w:val="10"/>
  </w:num>
  <w:num w:numId="19">
    <w:abstractNumId w:val="29"/>
  </w:num>
  <w:num w:numId="20">
    <w:abstractNumId w:val="13"/>
  </w:num>
  <w:num w:numId="21">
    <w:abstractNumId w:val="22"/>
  </w:num>
  <w:num w:numId="22">
    <w:abstractNumId w:val="26"/>
  </w:num>
  <w:num w:numId="23">
    <w:abstractNumId w:val="2"/>
  </w:num>
  <w:num w:numId="24">
    <w:abstractNumId w:val="11"/>
  </w:num>
  <w:num w:numId="25">
    <w:abstractNumId w:val="3"/>
  </w:num>
  <w:num w:numId="26">
    <w:abstractNumId w:val="23"/>
  </w:num>
  <w:num w:numId="27">
    <w:abstractNumId w:val="18"/>
  </w:num>
  <w:num w:numId="28">
    <w:abstractNumId w:val="16"/>
  </w:num>
  <w:num w:numId="29">
    <w:abstractNumId w:val="24"/>
  </w:num>
  <w:num w:numId="30">
    <w:abstractNumId w:val="30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E13"/>
    <w:rsid w:val="00017045"/>
    <w:rsid w:val="00033E14"/>
    <w:rsid w:val="000F5F5F"/>
    <w:rsid w:val="0010556A"/>
    <w:rsid w:val="00195EA0"/>
    <w:rsid w:val="001B134A"/>
    <w:rsid w:val="001B300C"/>
    <w:rsid w:val="002207EA"/>
    <w:rsid w:val="00256A2A"/>
    <w:rsid w:val="00272948"/>
    <w:rsid w:val="00286F2E"/>
    <w:rsid w:val="002B3DC7"/>
    <w:rsid w:val="002D0164"/>
    <w:rsid w:val="0031617E"/>
    <w:rsid w:val="003229F6"/>
    <w:rsid w:val="00366DF3"/>
    <w:rsid w:val="003F572A"/>
    <w:rsid w:val="0041509F"/>
    <w:rsid w:val="00434BEE"/>
    <w:rsid w:val="00487743"/>
    <w:rsid w:val="004B57C5"/>
    <w:rsid w:val="004C4360"/>
    <w:rsid w:val="005325B1"/>
    <w:rsid w:val="0054272B"/>
    <w:rsid w:val="00577591"/>
    <w:rsid w:val="00592D1E"/>
    <w:rsid w:val="005B2E13"/>
    <w:rsid w:val="0061735B"/>
    <w:rsid w:val="00672DE8"/>
    <w:rsid w:val="006B2BC0"/>
    <w:rsid w:val="006B525A"/>
    <w:rsid w:val="006D0C9C"/>
    <w:rsid w:val="006D56BE"/>
    <w:rsid w:val="00704760"/>
    <w:rsid w:val="007E3C7D"/>
    <w:rsid w:val="008906B9"/>
    <w:rsid w:val="008D1BC0"/>
    <w:rsid w:val="00942CD6"/>
    <w:rsid w:val="0095069B"/>
    <w:rsid w:val="00953714"/>
    <w:rsid w:val="009D5A81"/>
    <w:rsid w:val="009E770E"/>
    <w:rsid w:val="00AA7502"/>
    <w:rsid w:val="00AB395A"/>
    <w:rsid w:val="00AC1D50"/>
    <w:rsid w:val="00AD59E0"/>
    <w:rsid w:val="00B226F3"/>
    <w:rsid w:val="00BA115A"/>
    <w:rsid w:val="00BD40AF"/>
    <w:rsid w:val="00BE0EA8"/>
    <w:rsid w:val="00C2153F"/>
    <w:rsid w:val="00C345B7"/>
    <w:rsid w:val="00CD4E5C"/>
    <w:rsid w:val="00D20243"/>
    <w:rsid w:val="00D226FA"/>
    <w:rsid w:val="00D52310"/>
    <w:rsid w:val="00DD7C4A"/>
    <w:rsid w:val="00E81524"/>
    <w:rsid w:val="00E95B6F"/>
    <w:rsid w:val="00ED7A95"/>
    <w:rsid w:val="00EE0B9B"/>
    <w:rsid w:val="00EF27D5"/>
    <w:rsid w:val="00F041B0"/>
    <w:rsid w:val="00F44B51"/>
    <w:rsid w:val="00F77895"/>
    <w:rsid w:val="00FD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  <w:lang w:val="x-none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  <w:lang w:val="x-none" w:eastAsia="x-none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  <w:lang w:val="x-none" w:eastAsia="x-none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  <w:lang w:val="x-none" w:eastAsia="x-none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  <w:lang w:val="x-none" w:eastAsia="x-none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5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</cp:lastModifiedBy>
  <cp:revision>7</cp:revision>
  <cp:lastPrinted>2023-06-21T08:55:00Z</cp:lastPrinted>
  <dcterms:created xsi:type="dcterms:W3CDTF">2023-07-29T10:59:00Z</dcterms:created>
  <dcterms:modified xsi:type="dcterms:W3CDTF">2023-07-31T13:38:00Z</dcterms:modified>
</cp:coreProperties>
</file>