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72" w:rsidRPr="006A37ED" w:rsidRDefault="00152663" w:rsidP="003E196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-514350</wp:posOffset>
                </wp:positionV>
                <wp:extent cx="2697480" cy="1043940"/>
                <wp:effectExtent l="7620" t="952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572" w:rsidRDefault="00250572" w:rsidP="00250572">
                            <w:pPr>
                              <w:jc w:val="center"/>
                            </w:pPr>
                            <w:r>
                              <w:t xml:space="preserve">Приложение к письму администрации Краснояружского района </w:t>
                            </w:r>
                          </w:p>
                          <w:p w:rsidR="00250572" w:rsidRDefault="00250572" w:rsidP="00250572">
                            <w:pPr>
                              <w:jc w:val="center"/>
                            </w:pPr>
                            <w:r>
                              <w:t>от</w:t>
                            </w:r>
                            <w:r w:rsidR="00354DC1">
                              <w:t xml:space="preserve"> 07.02.2022</w:t>
                            </w:r>
                            <w:r w:rsidR="00AA689A">
                              <w:t xml:space="preserve"> года № 181-01–10/</w:t>
                            </w:r>
                            <w:r w:rsidR="00C934CA">
                              <w:t>321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  <w:p w:rsidR="00250572" w:rsidRDefault="00250572" w:rsidP="00250572">
                            <w:pPr>
                              <w:jc w:val="center"/>
                            </w:pPr>
                            <w:r>
                              <w:t>«О представлении информации»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35pt;margin-top:-40.5pt;width:212.4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v1RQIAAIgEAAAOAAAAZHJzL2Uyb0RvYy54bWysVG1v2yAQ/j5p/wHxfXGSJW1i1am6dp0m&#10;dS9Sux+AMbbRgGNAYne/vgckmbd9m+YPiOOOh7vnufPV9agVOQjnJZiKLmZzSoTh0EjTVfTb0/2b&#10;DSU+MNMwBUZU9Fl4er17/epqsKVYQg+qEY4giPHlYCvah2DLovC8F5r5GVhh0NmC0yyg6bqicWxA&#10;dK2K5Xx+UQzgGuuAC+/x9C476S7ht63g4UvbehGIqijmFtLq0lrHtdhdsbJzzPaSH9Ng/5CFZtLg&#10;o2eoOxYY2Tv5F5SW3IGHNsw46ALaVnKRasBqFvM/qnnsmRWpFiTH2zNN/v/B8s+Hr47IBrWjxDCN&#10;Ej2JMZB3MJJlZGewvsSgR4thYcTjGBkr9fYB+HdPDNz2zHTixjkYesEazG4RbxaTqxnHR5B6+AQN&#10;PsP2ARLQ2DodAZEMguio0vNZmZgKx8PlxfZytUEXR99ivnq7XSXtClaerlvnwwcBmsRNRR1Kn+DZ&#10;4cGHmA4rTyEpfVCyuZdKJcN19a1y5MCwTe7TlyrAKqdhypChotv1cp0ZmPpSx4ozSN1lltReY7kZ&#10;eDGPX245PMfGzOenSs4QKdnfXtYy4JgoqSu6maBEut+bJjVxYFLlPVaqzJH/SHkmP4z1eNSzhuYZ&#10;lXCQxwHHFzc9uJ+UDDgKFfU/9swJStRHg2puFytkm4RkrNaXSzTc1FNPPcxwhKpooCRvb0Oet711&#10;suvxpcyMgRvsgFYmbWKr5KyOeWO7JxaOoxnnaWqnqF8/kN0LAAAA//8DAFBLAwQUAAYACAAAACEA&#10;WIEVY+AAAAAKAQAADwAAAGRycy9kb3ducmV2LnhtbEyPQU+DQBCF7yb+h82YeGuXKrSALI3R2Jsx&#10;oqkeF3YEIjtL2G2L/nrHkx4n8+W97xXb2Q7iiJPvHSlYLSMQSI0zPbUKXl8eFikIHzQZPThCBV/o&#10;YVuenxU6N+5Ez3isQis4hHyuFXQhjLmUvunQar90IxL/PtxkdeBzaqWZ9InD7SCvomgtre6JGzo9&#10;4l2HzWd1sAp8E633T3G1f6vlDr8zY+7fd49KXV7MtzcgAs7hD4ZffVaHkp1qdyDjxaAgSeINowoW&#10;6YpHMZFtsgRErSC9jkGWhfw/ofwBAAD//wMAUEsBAi0AFAAGAAgAAAAhALaDOJL+AAAA4QEAABMA&#10;AAAAAAAAAAAAAAAAAAAAAFtDb250ZW50X1R5cGVzXS54bWxQSwECLQAUAAYACAAAACEAOP0h/9YA&#10;AACUAQAACwAAAAAAAAAAAAAAAAAvAQAAX3JlbHMvLnJlbHNQSwECLQAUAAYACAAAACEArYib9UUC&#10;AACIBAAADgAAAAAAAAAAAAAAAAAuAgAAZHJzL2Uyb0RvYy54bWxQSwECLQAUAAYACAAAACEAWIEV&#10;Y+AAAAAKAQAADwAAAAAAAAAAAAAAAACfBAAAZHJzL2Rvd25yZXYueG1sUEsFBgAAAAAEAAQA8wAA&#10;AKwFAAAAAA==&#10;" strokecolor="white [3212]">
                <v:textbox>
                  <w:txbxContent>
                    <w:p w:rsidR="00250572" w:rsidRDefault="00250572" w:rsidP="00250572">
                      <w:pPr>
                        <w:jc w:val="center"/>
                      </w:pPr>
                      <w:r>
                        <w:t xml:space="preserve">Приложение к письму администрации Краснояружского района </w:t>
                      </w:r>
                    </w:p>
                    <w:p w:rsidR="00250572" w:rsidRDefault="00250572" w:rsidP="00250572">
                      <w:pPr>
                        <w:jc w:val="center"/>
                      </w:pPr>
                      <w:r>
                        <w:t>от</w:t>
                      </w:r>
                      <w:r w:rsidR="00354DC1">
                        <w:t xml:space="preserve"> 07.02.2022</w:t>
                      </w:r>
                      <w:r w:rsidR="00AA689A">
                        <w:t xml:space="preserve"> года № 181-01–10/</w:t>
                      </w:r>
                      <w:r w:rsidR="00C934CA">
                        <w:t>321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  <w:p w:rsidR="00250572" w:rsidRDefault="00250572" w:rsidP="00250572">
                      <w:pPr>
                        <w:jc w:val="center"/>
                      </w:pPr>
                      <w:r>
                        <w:t>«О представлении информации»</w:t>
                      </w:r>
                    </w:p>
                  </w:txbxContent>
                </v:textbox>
              </v:shape>
            </w:pict>
          </mc:Fallback>
        </mc:AlternateContent>
      </w:r>
    </w:p>
    <w:p w:rsidR="00250572" w:rsidRPr="006A37ED" w:rsidRDefault="00250572" w:rsidP="003E196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250572" w:rsidRPr="006A37ED" w:rsidRDefault="00250572" w:rsidP="003E196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250572" w:rsidRPr="006A37ED" w:rsidRDefault="00250572" w:rsidP="003E196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3E1968" w:rsidRPr="006A37ED" w:rsidRDefault="003E1968" w:rsidP="003E196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6A37ED">
        <w:rPr>
          <w:rFonts w:ascii="Times New Roman" w:hAnsi="Times New Roman" w:cs="Times New Roman"/>
          <w:szCs w:val="22"/>
        </w:rPr>
        <w:t>Раздел II. СИСТЕМНЫЕ МЕРОПРИЯТИЯ, НАПРАВЛЕННЫЕ НА</w:t>
      </w:r>
    </w:p>
    <w:p w:rsidR="003E1968" w:rsidRPr="006A37ED" w:rsidRDefault="003E1968" w:rsidP="003E19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A37ED">
        <w:rPr>
          <w:rFonts w:ascii="Times New Roman" w:hAnsi="Times New Roman" w:cs="Times New Roman"/>
          <w:szCs w:val="22"/>
        </w:rPr>
        <w:t>РАЗВИТИЕ КОНКУРЕНТНОЙ СРЕДЫ В БЕЛГОРОДСКОЙ ОБЛАСТИ</w:t>
      </w:r>
    </w:p>
    <w:p w:rsidR="003E1968" w:rsidRPr="006A37ED" w:rsidRDefault="003E1968" w:rsidP="003E19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85"/>
        <w:gridCol w:w="2410"/>
        <w:gridCol w:w="56"/>
        <w:gridCol w:w="1459"/>
        <w:gridCol w:w="44"/>
        <w:gridCol w:w="2110"/>
        <w:gridCol w:w="442"/>
        <w:gridCol w:w="1882"/>
      </w:tblGrid>
      <w:tr w:rsidR="003E1968" w:rsidRPr="00EB577F" w:rsidTr="00276FBE">
        <w:tc>
          <w:tcPr>
            <w:tcW w:w="544" w:type="dxa"/>
          </w:tcPr>
          <w:p w:rsidR="003E1968" w:rsidRPr="00EB577F" w:rsidRDefault="003E1968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gridSpan w:val="3"/>
          </w:tcPr>
          <w:p w:rsidR="003E1968" w:rsidRPr="00EB577F" w:rsidRDefault="003E1968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9" w:type="dxa"/>
          </w:tcPr>
          <w:p w:rsidR="003E1968" w:rsidRPr="00EB577F" w:rsidRDefault="003E1968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54" w:type="dxa"/>
            <w:gridSpan w:val="2"/>
          </w:tcPr>
          <w:p w:rsidR="003E1968" w:rsidRPr="00EB577F" w:rsidRDefault="003E1968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324" w:type="dxa"/>
            <w:gridSpan w:val="2"/>
          </w:tcPr>
          <w:p w:rsidR="003E1968" w:rsidRPr="00EB577F" w:rsidRDefault="003E1968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E1968" w:rsidRPr="00EB577F" w:rsidTr="00276FBE">
        <w:tc>
          <w:tcPr>
            <w:tcW w:w="9032" w:type="dxa"/>
            <w:gridSpan w:val="9"/>
          </w:tcPr>
          <w:p w:rsidR="003E1968" w:rsidRPr="00EB577F" w:rsidRDefault="003E1968" w:rsidP="00276F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1. Организационно-методическое обеспечение реализации в Белгородской области Стандарта</w:t>
            </w:r>
          </w:p>
        </w:tc>
      </w:tr>
      <w:tr w:rsidR="00AA689A" w:rsidRPr="00EB577F" w:rsidTr="00276FBE">
        <w:trPr>
          <w:trHeight w:val="4751"/>
        </w:trPr>
        <w:tc>
          <w:tcPr>
            <w:tcW w:w="544" w:type="dxa"/>
          </w:tcPr>
          <w:p w:rsidR="00AA689A" w:rsidRPr="00EB577F" w:rsidRDefault="00AA689A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551" w:type="dxa"/>
            <w:gridSpan w:val="3"/>
          </w:tcPr>
          <w:p w:rsidR="00AA689A" w:rsidRPr="00EB577F" w:rsidRDefault="00AA689A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нормативных правовых актов Губернатора и Правительства области,</w:t>
            </w:r>
          </w:p>
          <w:p w:rsidR="00AA689A" w:rsidRPr="00EB577F" w:rsidRDefault="00AA689A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органов исполнительной власти и местного самоуправления области, проектов таких нормативных правовых актов на предмет выявления рисков нарушения антимонопольного законодательства при участии организаций и граждан</w:t>
            </w:r>
          </w:p>
        </w:tc>
        <w:tc>
          <w:tcPr>
            <w:tcW w:w="1459" w:type="dxa"/>
          </w:tcPr>
          <w:p w:rsidR="00AA689A" w:rsidRPr="00EB577F" w:rsidRDefault="00AA689A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Ежегодно до 1 мая</w:t>
            </w:r>
          </w:p>
        </w:tc>
        <w:tc>
          <w:tcPr>
            <w:tcW w:w="2596" w:type="dxa"/>
            <w:gridSpan w:val="3"/>
          </w:tcPr>
          <w:p w:rsidR="00AA689A" w:rsidRPr="00EB577F" w:rsidRDefault="00AA689A" w:rsidP="00276FB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Краснояружского района от 06 августа 2021 года № 643</w:t>
            </w:r>
          </w:p>
          <w:p w:rsidR="00AA689A" w:rsidRPr="00EB577F" w:rsidRDefault="00AA689A" w:rsidP="00276FB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внутренних документов, обеспечивающих управление комплаенс - рисками нарушения антимонопольного законодательства</w:t>
            </w:r>
          </w:p>
          <w:p w:rsidR="00AA689A" w:rsidRPr="00EB577F" w:rsidRDefault="00AA689A" w:rsidP="00276FB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</w:p>
          <w:p w:rsidR="00AA689A" w:rsidRPr="00EB577F" w:rsidRDefault="00AA689A" w:rsidP="00276FB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Краснояружского района </w:t>
            </w:r>
          </w:p>
          <w:p w:rsidR="00AA689A" w:rsidRPr="00EB577F" w:rsidRDefault="00AA689A" w:rsidP="00276FB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689A" w:rsidRPr="00EB577F" w:rsidRDefault="00AA689A" w:rsidP="00276F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9A" w:rsidRPr="00EB577F" w:rsidRDefault="00AA689A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AA689A" w:rsidRPr="00EB577F" w:rsidRDefault="00AA689A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области, администрации муниципальных районов и городских округов области (по согласованию)</w:t>
            </w:r>
          </w:p>
        </w:tc>
      </w:tr>
      <w:tr w:rsidR="00AA689A" w:rsidRPr="00EB577F" w:rsidTr="00276FBE">
        <w:tc>
          <w:tcPr>
            <w:tcW w:w="544" w:type="dxa"/>
          </w:tcPr>
          <w:p w:rsidR="00AA689A" w:rsidRPr="00EB577F" w:rsidRDefault="00AA689A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551" w:type="dxa"/>
            <w:gridSpan w:val="3"/>
          </w:tcPr>
          <w:p w:rsidR="00AA689A" w:rsidRPr="00EB577F" w:rsidRDefault="00AA689A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практики применения областных и муниципальных нормативных правовых актов, определяющих порядок и условия получения государственных и муниципальных преференций, согласование государственных и муниципальных преференций с антимонопольным органом в случаях, установленных антимонопольным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459" w:type="dxa"/>
          </w:tcPr>
          <w:p w:rsidR="00AA689A" w:rsidRPr="00EB577F" w:rsidRDefault="00AA689A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</w:t>
            </w:r>
          </w:p>
          <w:p w:rsidR="00AA689A" w:rsidRPr="00EB577F" w:rsidRDefault="00AA689A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96" w:type="dxa"/>
            <w:gridSpan w:val="3"/>
          </w:tcPr>
          <w:p w:rsidR="00AA689A" w:rsidRPr="00EB577F" w:rsidRDefault="00AA689A" w:rsidP="00276FBE">
            <w:pPr>
              <w:shd w:val="clear" w:color="auto" w:fill="FFFFFF"/>
              <w:jc w:val="both"/>
              <w:textAlignment w:val="baseline"/>
              <w:rPr>
                <w:rFonts w:eastAsia="Times New Roman"/>
              </w:rPr>
            </w:pPr>
            <w:r w:rsidRPr="00EB577F">
              <w:rPr>
                <w:rFonts w:eastAsia="Times New Roman"/>
                <w:bdr w:val="none" w:sz="0" w:space="0" w:color="auto" w:frame="1"/>
              </w:rPr>
              <w:t>По результатам  проведенного анализа установлено следующее:</w:t>
            </w:r>
          </w:p>
          <w:p w:rsidR="00AA689A" w:rsidRPr="00EB577F" w:rsidRDefault="00AA689A" w:rsidP="00276FBE">
            <w:pPr>
              <w:shd w:val="clear" w:color="auto" w:fill="FFFFFF"/>
              <w:ind w:firstLine="708"/>
              <w:jc w:val="both"/>
              <w:textAlignment w:val="baseline"/>
              <w:rPr>
                <w:rFonts w:eastAsia="Times New Roman"/>
              </w:rPr>
            </w:pPr>
            <w:r w:rsidRPr="00EB577F">
              <w:rPr>
                <w:rFonts w:eastAsia="Times New Roman"/>
                <w:bdr w:val="none" w:sz="0" w:space="0" w:color="auto" w:frame="1"/>
              </w:rPr>
              <w:t>- рассмотрения  дел по вопросам применения и возможного нарушения администрацией  Краснояружского района Белгородской области норм антимонопольного законодательства в судебных инстанциях не осуществлялось;</w:t>
            </w:r>
          </w:p>
          <w:p w:rsidR="00AA689A" w:rsidRPr="00EB577F" w:rsidRDefault="00AA689A" w:rsidP="00276FBE">
            <w:pPr>
              <w:shd w:val="clear" w:color="auto" w:fill="FFFFFF"/>
              <w:ind w:firstLine="708"/>
              <w:jc w:val="both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EB577F">
              <w:rPr>
                <w:rFonts w:eastAsia="Times New Roman"/>
                <w:bdr w:val="none" w:sz="0" w:space="0" w:color="auto" w:frame="1"/>
              </w:rPr>
              <w:t xml:space="preserve">- нормативные правовые акты </w:t>
            </w:r>
            <w:r w:rsidRPr="00EB577F">
              <w:rPr>
                <w:rFonts w:eastAsia="Times New Roman"/>
                <w:bdr w:val="none" w:sz="0" w:space="0" w:color="auto" w:frame="1"/>
              </w:rPr>
              <w:lastRenderedPageBreak/>
              <w:t>администрации, в которых УФАС России по Белгородской области  выявлены нарушения антимонопольного законодательства в указанный период, в администрации Краснояружского района Белгородской области отсутствуют</w:t>
            </w:r>
          </w:p>
          <w:p w:rsidR="00AA689A" w:rsidRPr="00EB577F" w:rsidRDefault="00AA689A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AA689A" w:rsidRPr="00EB577F" w:rsidRDefault="00AA689A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области,</w:t>
            </w:r>
          </w:p>
          <w:p w:rsidR="00AA689A" w:rsidRPr="00EB577F" w:rsidRDefault="00AA689A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AA689A" w:rsidRPr="00EB577F" w:rsidTr="00276FBE">
        <w:tc>
          <w:tcPr>
            <w:tcW w:w="544" w:type="dxa"/>
          </w:tcPr>
          <w:p w:rsidR="00AA689A" w:rsidRPr="00EB577F" w:rsidRDefault="00AA689A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551" w:type="dxa"/>
            <w:gridSpan w:val="3"/>
          </w:tcPr>
          <w:p w:rsidR="00AA689A" w:rsidRPr="00EB577F" w:rsidRDefault="00AA689A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антимонопольному законодательству</w:t>
            </w:r>
          </w:p>
        </w:tc>
        <w:tc>
          <w:tcPr>
            <w:tcW w:w="1459" w:type="dxa"/>
          </w:tcPr>
          <w:p w:rsidR="00AA689A" w:rsidRPr="00EB577F" w:rsidRDefault="00AA689A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AA689A" w:rsidRPr="00EB577F" w:rsidRDefault="00AA689A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96" w:type="dxa"/>
            <w:gridSpan w:val="3"/>
          </w:tcPr>
          <w:p w:rsidR="00AA689A" w:rsidRPr="00EB577F" w:rsidRDefault="00AA689A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В течение 2021 года проводился анализ практики реализации государственных функций и услуг, относящихся к полномочиям муниципальных функций и услуг на предмет соответствия такой практики антимонопольному законодательству, в целях сокращения количества нарушений антимонопольного законодательства со стороны органов местного самоуправления района</w:t>
            </w:r>
          </w:p>
        </w:tc>
        <w:tc>
          <w:tcPr>
            <w:tcW w:w="1882" w:type="dxa"/>
          </w:tcPr>
          <w:p w:rsidR="00AA689A" w:rsidRPr="00EB577F" w:rsidRDefault="00AA689A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области, администрации муниципальных районов и городских округов области (по согласованию)</w:t>
            </w:r>
          </w:p>
        </w:tc>
      </w:tr>
      <w:tr w:rsidR="00227DAE" w:rsidRPr="00EB577F" w:rsidTr="00276FBE">
        <w:tc>
          <w:tcPr>
            <w:tcW w:w="544" w:type="dxa"/>
          </w:tcPr>
          <w:p w:rsidR="00227DAE" w:rsidRPr="00EB577F" w:rsidRDefault="00227DA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551" w:type="dxa"/>
            <w:gridSpan w:val="3"/>
          </w:tcPr>
          <w:p w:rsidR="00227DAE" w:rsidRPr="00EB577F" w:rsidRDefault="00227DAE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учредительных документов организаций, подведомственных органам исполнительной власти и местного самоуправления области, с целью профилактики риска наделения данных организаций функциями и правами органов</w:t>
            </w:r>
          </w:p>
          <w:p w:rsidR="00227DAE" w:rsidRPr="00EB577F" w:rsidRDefault="00227DAE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 и местного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области</w:t>
            </w:r>
          </w:p>
        </w:tc>
        <w:tc>
          <w:tcPr>
            <w:tcW w:w="1459" w:type="dxa"/>
          </w:tcPr>
          <w:p w:rsidR="00227DAE" w:rsidRPr="00EB577F" w:rsidRDefault="00227DA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</w:t>
            </w:r>
          </w:p>
          <w:p w:rsidR="00227DAE" w:rsidRPr="00EB577F" w:rsidRDefault="00227DA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96" w:type="dxa"/>
            <w:gridSpan w:val="3"/>
          </w:tcPr>
          <w:p w:rsidR="00227DAE" w:rsidRPr="00EB577F" w:rsidRDefault="00227DAE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Регулярно, юридической службой Краснояружского района проводится анализ учредительных документов организаций, подведомственных органам местного самоуправления района, с целью профилактики риска наделения данных организаций функциями и правами органов</w:t>
            </w:r>
          </w:p>
          <w:p w:rsidR="00227DAE" w:rsidRPr="00EB577F" w:rsidRDefault="00227DAE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района, с целью  сокращения количества нарушений антимонопольного законодательства со стороны местного самоуправления района</w:t>
            </w:r>
          </w:p>
        </w:tc>
        <w:tc>
          <w:tcPr>
            <w:tcW w:w="1882" w:type="dxa"/>
          </w:tcPr>
          <w:p w:rsidR="00227DAE" w:rsidRPr="00EB577F" w:rsidRDefault="00227DA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области, администрации муниципальных районов и городских округов области (по согласованию)</w:t>
            </w:r>
          </w:p>
        </w:tc>
      </w:tr>
      <w:tr w:rsidR="00227DAE" w:rsidRPr="00EB577F" w:rsidTr="00276FBE">
        <w:tc>
          <w:tcPr>
            <w:tcW w:w="544" w:type="dxa"/>
          </w:tcPr>
          <w:p w:rsidR="00227DAE" w:rsidRPr="00EB577F" w:rsidRDefault="00227DA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551" w:type="dxa"/>
            <w:gridSpan w:val="3"/>
          </w:tcPr>
          <w:p w:rsidR="00227DAE" w:rsidRPr="00EB577F" w:rsidRDefault="00227DAE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об антимонопольном комплаенсе органа исполнительной власти области (администрации муниципального района (городского округа) и его размещение на официальном сайте соответствующего органа в разделе "Антимонопольный комплаенс"</w:t>
            </w:r>
          </w:p>
        </w:tc>
        <w:tc>
          <w:tcPr>
            <w:tcW w:w="1459" w:type="dxa"/>
          </w:tcPr>
          <w:p w:rsidR="00227DAE" w:rsidRPr="00EB577F" w:rsidRDefault="00227DA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Ежегодно до 10 февраля</w:t>
            </w:r>
          </w:p>
        </w:tc>
        <w:tc>
          <w:tcPr>
            <w:tcW w:w="2596" w:type="dxa"/>
            <w:gridSpan w:val="3"/>
          </w:tcPr>
          <w:p w:rsidR="00227DAE" w:rsidRPr="00EB577F" w:rsidRDefault="00227DAE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предпринимательской деятельности и потребителей товаров, работ, услуг о результатах функционирования антимонопольного комплаенса, администрации Краснояружского района</w:t>
            </w:r>
          </w:p>
        </w:tc>
        <w:tc>
          <w:tcPr>
            <w:tcW w:w="1882" w:type="dxa"/>
          </w:tcPr>
          <w:p w:rsidR="00227DAE" w:rsidRPr="00EB577F" w:rsidRDefault="00227DA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области,</w:t>
            </w:r>
          </w:p>
          <w:p w:rsidR="00227DAE" w:rsidRPr="00EB577F" w:rsidRDefault="00227DA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области, администрации муниципальных районов и городских округов области (по согласованию</w:t>
            </w:r>
          </w:p>
        </w:tc>
      </w:tr>
      <w:tr w:rsidR="00227DAE" w:rsidRPr="00EB577F" w:rsidTr="00276FBE">
        <w:tc>
          <w:tcPr>
            <w:tcW w:w="9032" w:type="dxa"/>
            <w:gridSpan w:val="9"/>
            <w:tcBorders>
              <w:bottom w:val="single" w:sz="4" w:space="0" w:color="auto"/>
            </w:tcBorders>
          </w:tcPr>
          <w:p w:rsidR="00227DAE" w:rsidRPr="00EB577F" w:rsidRDefault="00227DAE" w:rsidP="00276F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2. Развитие малого и среднего предпринимательства</w:t>
            </w:r>
          </w:p>
        </w:tc>
      </w:tr>
      <w:tr w:rsidR="00276FBE" w:rsidRPr="00EB577F" w:rsidTr="00276FBE">
        <w:tc>
          <w:tcPr>
            <w:tcW w:w="629" w:type="dxa"/>
            <w:gridSpan w:val="2"/>
          </w:tcPr>
          <w:p w:rsidR="00276FBE" w:rsidRPr="00EB577F" w:rsidRDefault="00276FBE" w:rsidP="00276F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6FBE" w:rsidRPr="00EB577F" w:rsidRDefault="00276FBE" w:rsidP="00276F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76FBE" w:rsidRPr="00EB577F" w:rsidRDefault="00276FBE" w:rsidP="00276F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76FBE" w:rsidRPr="00EB577F" w:rsidRDefault="00276FBE" w:rsidP="00276F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76FBE" w:rsidRPr="00EB577F" w:rsidRDefault="00276FBE" w:rsidP="00276F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A5" w:rsidRPr="00EB577F" w:rsidTr="00276FBE">
        <w:tc>
          <w:tcPr>
            <w:tcW w:w="629" w:type="dxa"/>
            <w:gridSpan w:val="2"/>
          </w:tcPr>
          <w:p w:rsidR="000832A5" w:rsidRPr="00EB577F" w:rsidRDefault="000832A5" w:rsidP="00083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410" w:type="dxa"/>
          </w:tcPr>
          <w:p w:rsidR="000832A5" w:rsidRPr="00EB577F" w:rsidRDefault="000832A5" w:rsidP="00083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информационно-образовательных услуг, проведение образовательных мероприятий по использованию инструментов развития бизнеса для потенциальных и действующих предпринимателей, в том числе по финансовой грамотности, на базе инфраструктуры поддержки субъектов МСП и АО "Корпорация "Развитие"</w:t>
            </w:r>
          </w:p>
        </w:tc>
        <w:tc>
          <w:tcPr>
            <w:tcW w:w="1559" w:type="dxa"/>
            <w:gridSpan w:val="3"/>
          </w:tcPr>
          <w:p w:rsidR="000832A5" w:rsidRPr="00EB577F" w:rsidRDefault="000832A5" w:rsidP="00083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0832A5" w:rsidRPr="00EB577F" w:rsidRDefault="000832A5" w:rsidP="00083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2" w:type="dxa"/>
            <w:gridSpan w:val="2"/>
          </w:tcPr>
          <w:p w:rsidR="000832A5" w:rsidRPr="00EB577F" w:rsidRDefault="000832A5" w:rsidP="000832A5">
            <w:pPr>
              <w:tabs>
                <w:tab w:val="left" w:pos="0"/>
              </w:tabs>
            </w:pPr>
            <w:r w:rsidRPr="00EB577F">
              <w:t>Отделом постоянное информирование СМП района по финансовой, имущественной поддержке через сайт администрации района, совещания, встречи, беседы, мессенджеры.</w:t>
            </w:r>
          </w:p>
          <w:p w:rsidR="000832A5" w:rsidRPr="00EB577F" w:rsidRDefault="000832A5" w:rsidP="000832A5">
            <w:pPr>
              <w:tabs>
                <w:tab w:val="left" w:pos="0"/>
              </w:tabs>
              <w:rPr>
                <w:rFonts w:eastAsia="Times New Roman"/>
              </w:rPr>
            </w:pPr>
            <w:r w:rsidRPr="00EB577F">
              <w:rPr>
                <w:rFonts w:eastAsia="Times New Roman"/>
              </w:rPr>
              <w:t>В сентябре 2021 года организовала интерактивное рабочее место для субъектов малого и среднего предпринимательства «Мой бизнес».</w:t>
            </w:r>
          </w:p>
          <w:p w:rsidR="000832A5" w:rsidRPr="00EB577F" w:rsidRDefault="000832A5" w:rsidP="000832A5">
            <w:pPr>
              <w:tabs>
                <w:tab w:val="left" w:pos="0"/>
              </w:tabs>
              <w:rPr>
                <w:rFonts w:eastAsia="Times New Roman"/>
              </w:rPr>
            </w:pPr>
            <w:r w:rsidRPr="00EB577F">
              <w:rPr>
                <w:rFonts w:eastAsia="Times New Roman"/>
              </w:rPr>
              <w:t xml:space="preserve">В 2021 году через центр «Мой бизнес» 10 субъектам малого и среднего предпринимательства оказана информационная </w:t>
            </w:r>
            <w:r w:rsidRPr="00EB577F">
              <w:rPr>
                <w:rFonts w:eastAsia="Times New Roman"/>
              </w:rPr>
              <w:lastRenderedPageBreak/>
              <w:t>поддержка.</w:t>
            </w:r>
          </w:p>
          <w:p w:rsidR="000832A5" w:rsidRPr="00EB577F" w:rsidRDefault="000832A5" w:rsidP="000832A5">
            <w:pPr>
              <w:tabs>
                <w:tab w:val="left" w:pos="0"/>
              </w:tabs>
              <w:rPr>
                <w:rFonts w:eastAsia="Times New Roman"/>
              </w:rPr>
            </w:pPr>
            <w:r w:rsidRPr="00EB577F">
              <w:rPr>
                <w:rFonts w:eastAsia="Times New Roman"/>
              </w:rPr>
              <w:t xml:space="preserve">В соответствии с требованиями законодательства с 1 января 2021 года предприниматели, применяющие единый налог на вмененный доход, должны перейти на другой вид налогообложения. Отделом по развитию потребительского рынка администрации района во взаимодействии с администрациями поселений района была проведена работа по информированию 307 индивидуальных предпринимателей.  В результате к 31 декабря 2021 года все предприниматели перешли на другой вид налогообложения. </w:t>
            </w:r>
          </w:p>
          <w:p w:rsidR="000832A5" w:rsidRPr="00EB577F" w:rsidRDefault="000832A5" w:rsidP="000832A5">
            <w:pPr>
              <w:tabs>
                <w:tab w:val="left" w:pos="0"/>
              </w:tabs>
              <w:rPr>
                <w:rFonts w:eastAsia="Times New Roman"/>
              </w:rPr>
            </w:pPr>
            <w:r w:rsidRPr="00EB577F">
              <w:rPr>
                <w:rFonts w:eastAsia="Times New Roman"/>
              </w:rPr>
              <w:t>В ежедневном режиме проводятся консультации по организации и ведению бизнеса, разрешению проблемных вопросов, регистрации на портале Бизнес-Навигатор, получении грантовой и льготно-кредитной помощи, обучении и другим вопросам. Для быстрой информационной поддержки бизнеса работниками администрации района созданы и действуют группы в мессенджерах: в «вайбере», в «инстаграм», «в контакте», «одноклассники».</w:t>
            </w:r>
          </w:p>
          <w:p w:rsidR="000832A5" w:rsidRPr="00EB577F" w:rsidRDefault="000832A5" w:rsidP="00083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о проводимой работе размещаются на информационном ресурсе - сайте администрации района в разделах «Предпринимательство», «Имущественная поддержка субъектов МСП», «Агропромышленный комплекс», «Социально-трудовые отношения», «Стратегическое планирование», «Нормативно-правовая база» (ссылка: </w:t>
            </w:r>
            <w:hyperlink r:id="rId6" w:history="1">
              <w:r w:rsidRPr="00EB57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https://yaruga.belregion.ru</w:t>
              </w:r>
            </w:hyperlink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).    За 2021 год размещено 99 публикаций.</w:t>
            </w:r>
          </w:p>
        </w:tc>
        <w:tc>
          <w:tcPr>
            <w:tcW w:w="1882" w:type="dxa"/>
          </w:tcPr>
          <w:p w:rsidR="000832A5" w:rsidRPr="00EB577F" w:rsidRDefault="000832A5" w:rsidP="00083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области, администрации муниципальных районов и городских округов области (по согласованию)</w:t>
            </w:r>
          </w:p>
        </w:tc>
      </w:tr>
      <w:tr w:rsidR="000832A5" w:rsidRPr="00EB577F" w:rsidTr="00276FBE">
        <w:tc>
          <w:tcPr>
            <w:tcW w:w="629" w:type="dxa"/>
            <w:gridSpan w:val="2"/>
          </w:tcPr>
          <w:p w:rsidR="000832A5" w:rsidRPr="00EB577F" w:rsidRDefault="000832A5" w:rsidP="00083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410" w:type="dxa"/>
          </w:tcPr>
          <w:p w:rsidR="000832A5" w:rsidRPr="00EB577F" w:rsidRDefault="000832A5" w:rsidP="00083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1559" w:type="dxa"/>
            <w:gridSpan w:val="3"/>
          </w:tcPr>
          <w:p w:rsidR="000832A5" w:rsidRPr="00EB577F" w:rsidRDefault="000832A5" w:rsidP="00083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0832A5" w:rsidRPr="00EB577F" w:rsidRDefault="000832A5" w:rsidP="00083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2" w:type="dxa"/>
            <w:gridSpan w:val="2"/>
          </w:tcPr>
          <w:p w:rsidR="000832A5" w:rsidRPr="00EB577F" w:rsidRDefault="000832A5" w:rsidP="00083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потенциальных и действующих предпринимателей о существующих мерах государственной и муниципальной поддержки.</w:t>
            </w:r>
          </w:p>
          <w:p w:rsidR="000832A5" w:rsidRPr="00EB577F" w:rsidRDefault="000832A5" w:rsidP="00083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До каждого субъекта малого и среднего предпринимательства доводится информация о мерах государственной и муниципальной поддержки посредством: - созданных 6 групп в мессенджерах сотрудников отдела, глав городского и сельских поселений района;</w:t>
            </w:r>
          </w:p>
          <w:p w:rsidR="000832A5" w:rsidRPr="00EB577F" w:rsidRDefault="000832A5" w:rsidP="00083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- сайта администрации район , раздел «Предпринимательство»;</w:t>
            </w:r>
          </w:p>
          <w:p w:rsidR="000832A5" w:rsidRPr="00EB577F" w:rsidRDefault="000832A5" w:rsidP="00083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социальных сетей «В контакте», «Одноклассники», «Инстаграмм»;</w:t>
            </w:r>
          </w:p>
          <w:p w:rsidR="000832A5" w:rsidRPr="00EB577F" w:rsidRDefault="000832A5" w:rsidP="00083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- посредством электронных почт;</w:t>
            </w:r>
          </w:p>
          <w:p w:rsidR="000832A5" w:rsidRPr="00EB577F" w:rsidRDefault="000832A5" w:rsidP="00083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-проведенных встреч, совещаний, бесед;</w:t>
            </w:r>
          </w:p>
          <w:p w:rsidR="000832A5" w:rsidRPr="00EB577F" w:rsidRDefault="000832A5" w:rsidP="00083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- социальных контрактов.</w:t>
            </w:r>
          </w:p>
          <w:p w:rsidR="000832A5" w:rsidRPr="00EB577F" w:rsidRDefault="000832A5" w:rsidP="000832A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В результате два субъекта получили поддержку по поляризации бизнеса, один – микрофинансирование, 11 по программе «Соцконтракт», 1 по центру занятости, 25 предпринимателей получили образование по началу  и развитию предпринимательской деятельности.</w:t>
            </w:r>
          </w:p>
        </w:tc>
        <w:tc>
          <w:tcPr>
            <w:tcW w:w="1882" w:type="dxa"/>
          </w:tcPr>
          <w:p w:rsidR="000832A5" w:rsidRPr="00EB577F" w:rsidRDefault="000832A5" w:rsidP="00083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области, администрации муниципальных районов и городских округов области (по согласованию)</w:t>
            </w:r>
          </w:p>
        </w:tc>
      </w:tr>
      <w:tr w:rsidR="00227DAE" w:rsidRPr="00EB577F" w:rsidTr="00276FBE">
        <w:tc>
          <w:tcPr>
            <w:tcW w:w="629" w:type="dxa"/>
            <w:gridSpan w:val="2"/>
          </w:tcPr>
          <w:p w:rsidR="00227DAE" w:rsidRPr="00EB577F" w:rsidRDefault="00227DA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3" w:type="dxa"/>
            <w:gridSpan w:val="7"/>
          </w:tcPr>
          <w:p w:rsidR="00227DAE" w:rsidRPr="00EB577F" w:rsidRDefault="00227DAE" w:rsidP="00276F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3. Снижение административных барьеров</w:t>
            </w:r>
          </w:p>
        </w:tc>
      </w:tr>
      <w:tr w:rsidR="00276FBE" w:rsidRPr="00EB577F" w:rsidTr="00276FBE">
        <w:tc>
          <w:tcPr>
            <w:tcW w:w="629" w:type="dxa"/>
            <w:gridSpan w:val="2"/>
          </w:tcPr>
          <w:p w:rsidR="00276FBE" w:rsidRPr="00EB577F" w:rsidRDefault="00276FB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466" w:type="dxa"/>
            <w:gridSpan w:val="2"/>
          </w:tcPr>
          <w:p w:rsidR="00276FBE" w:rsidRPr="00EB577F" w:rsidRDefault="00276FBE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прогнозного плана (программы) приватизации имущества, находящегося в муниципальной собственности, содержащего перечень муниципальных унитарных предприятий, акций (долей в уставных капиталах) хозяйственных обществ, находящихся в муниципальной собственности, и недвижимого имущества, которое планируется приватизировать</w:t>
            </w:r>
          </w:p>
        </w:tc>
        <w:tc>
          <w:tcPr>
            <w:tcW w:w="1459" w:type="dxa"/>
          </w:tcPr>
          <w:p w:rsidR="00276FBE" w:rsidRPr="00EB577F" w:rsidRDefault="00276FB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276FBE" w:rsidRPr="00EB577F" w:rsidRDefault="00276FB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54" w:type="dxa"/>
            <w:gridSpan w:val="2"/>
          </w:tcPr>
          <w:p w:rsidR="00D03CF4" w:rsidRPr="00D03CF4" w:rsidRDefault="00D03CF4" w:rsidP="00D03CF4">
            <w:pPr>
              <w:widowControl w:val="0"/>
              <w:shd w:val="clear" w:color="auto" w:fill="FEFFFF"/>
              <w:spacing w:line="273" w:lineRule="exact"/>
              <w:ind w:left="-70" w:right="-30"/>
              <w:rPr>
                <w:rFonts w:eastAsia="Times New Roman"/>
              </w:rPr>
            </w:pPr>
            <w:r w:rsidRPr="00D03CF4">
              <w:rPr>
                <w:rFonts w:eastAsia="Times New Roman"/>
              </w:rPr>
              <w:t xml:space="preserve">Решением Муниципального совета Краснояружского района </w:t>
            </w:r>
            <w:r w:rsidRPr="00D03CF4">
              <w:rPr>
                <w:rFonts w:eastAsia="Times New Roman"/>
                <w:i/>
              </w:rPr>
              <w:t>№ 326</w:t>
            </w:r>
            <w:r w:rsidRPr="00D03CF4">
              <w:rPr>
                <w:rFonts w:eastAsia="Times New Roman"/>
              </w:rPr>
              <w:t xml:space="preserve"> от 23.12.2021</w:t>
            </w:r>
            <w:r w:rsidRPr="00D03CF4">
              <w:rPr>
                <w:rFonts w:eastAsia="Times New Roman"/>
              </w:rPr>
              <w:br/>
              <w:t xml:space="preserve">года утвержден прогнозный план (программа) приватизации имущества, находящегося в </w:t>
            </w:r>
            <w:r w:rsidRPr="00D03CF4">
              <w:rPr>
                <w:rFonts w:eastAsia="Times New Roman"/>
              </w:rPr>
              <w:br/>
              <w:t xml:space="preserve">муниципальной собственности муниципального образования муниципальный район </w:t>
            </w:r>
            <w:r w:rsidRPr="00D03CF4">
              <w:rPr>
                <w:rFonts w:eastAsia="Times New Roman"/>
              </w:rPr>
              <w:br/>
              <w:t xml:space="preserve">«Краснояружский район» Белгородской области на 2022 год. </w:t>
            </w:r>
          </w:p>
          <w:p w:rsidR="00D03CF4" w:rsidRPr="00D03CF4" w:rsidRDefault="00D03CF4" w:rsidP="00D03CF4">
            <w:pPr>
              <w:widowControl w:val="0"/>
              <w:shd w:val="clear" w:color="auto" w:fill="FEFFFF"/>
              <w:tabs>
                <w:tab w:val="left" w:pos="360"/>
              </w:tabs>
              <w:spacing w:line="273" w:lineRule="exact"/>
              <w:ind w:left="-70" w:right="-30" w:firstLine="430"/>
              <w:rPr>
                <w:rFonts w:eastAsia="Times New Roman"/>
                <w:color w:val="FF0000"/>
              </w:rPr>
            </w:pPr>
            <w:r w:rsidRPr="00D03CF4">
              <w:rPr>
                <w:rFonts w:eastAsia="Times New Roman"/>
              </w:rPr>
              <w:t xml:space="preserve">Вышеуказанное решение опубликовано на </w:t>
            </w:r>
            <w:r w:rsidRPr="00D03CF4">
              <w:rPr>
                <w:rFonts w:eastAsia="Times New Roman"/>
              </w:rPr>
              <w:lastRenderedPageBreak/>
              <w:t xml:space="preserve">официальном сайте администрации </w:t>
            </w:r>
            <w:r w:rsidRPr="00D03CF4">
              <w:rPr>
                <w:rFonts w:eastAsia="Times New Roman"/>
              </w:rPr>
              <w:br/>
              <w:t>Краснояружского района</w:t>
            </w:r>
            <w:r w:rsidRPr="00D03CF4">
              <w:rPr>
                <w:rFonts w:eastAsia="Times New Roman"/>
                <w:color w:val="FF0000"/>
              </w:rPr>
              <w:t xml:space="preserve">. </w:t>
            </w:r>
          </w:p>
          <w:p w:rsidR="00D03CF4" w:rsidRPr="00D03CF4" w:rsidRDefault="00D03CF4" w:rsidP="00D03CF4">
            <w:pPr>
              <w:widowControl w:val="0"/>
              <w:shd w:val="clear" w:color="auto" w:fill="FEFFFF"/>
              <w:spacing w:line="273" w:lineRule="exact"/>
              <w:ind w:left="-70" w:right="-30" w:firstLine="570"/>
              <w:rPr>
                <w:rFonts w:eastAsia="Times New Roman"/>
              </w:rPr>
            </w:pPr>
            <w:r w:rsidRPr="00D03CF4">
              <w:rPr>
                <w:rFonts w:eastAsia="Times New Roman"/>
              </w:rPr>
              <w:t xml:space="preserve">Кроме того, в разделе «Реестр муниципальной собственности» на официальном </w:t>
            </w:r>
            <w:r w:rsidRPr="00D03CF4">
              <w:rPr>
                <w:rFonts w:eastAsia="Times New Roman"/>
              </w:rPr>
              <w:br/>
              <w:t xml:space="preserve">сайте администрации Краснояружского района опубликованы сводные реестры </w:t>
            </w:r>
            <w:r w:rsidRPr="00D03CF4">
              <w:rPr>
                <w:rFonts w:eastAsia="Times New Roman"/>
              </w:rPr>
              <w:br/>
              <w:t xml:space="preserve">Краснояружского района и поселений Краснояружского района. </w:t>
            </w:r>
          </w:p>
          <w:p w:rsidR="00D03CF4" w:rsidRPr="00D03CF4" w:rsidRDefault="00D03CF4" w:rsidP="00D03CF4">
            <w:pPr>
              <w:widowControl w:val="0"/>
              <w:ind w:left="-70" w:right="-170"/>
              <w:rPr>
                <w:rFonts w:eastAsia="Times New Roman"/>
                <w:highlight w:val="lightGray"/>
              </w:rPr>
            </w:pPr>
          </w:p>
          <w:p w:rsidR="00276FBE" w:rsidRPr="00EB577F" w:rsidRDefault="00276FBE" w:rsidP="00276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276FBE" w:rsidRPr="00EB577F" w:rsidRDefault="00276FB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муниципальных районов и городских округов области</w:t>
            </w:r>
          </w:p>
          <w:p w:rsidR="00276FBE" w:rsidRPr="00EB577F" w:rsidRDefault="00276FBE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(по согласованию), департамент имущественных и земельных отношений области</w:t>
            </w:r>
          </w:p>
        </w:tc>
      </w:tr>
      <w:tr w:rsidR="00D03CF4" w:rsidRPr="00EB577F" w:rsidTr="00276FBE">
        <w:tc>
          <w:tcPr>
            <w:tcW w:w="629" w:type="dxa"/>
            <w:gridSpan w:val="2"/>
          </w:tcPr>
          <w:p w:rsidR="00D03CF4" w:rsidRPr="00EB577F" w:rsidRDefault="00D03CF4" w:rsidP="00D03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466" w:type="dxa"/>
            <w:gridSpan w:val="2"/>
          </w:tcPr>
          <w:p w:rsidR="00D03CF4" w:rsidRPr="00EB577F" w:rsidRDefault="00D03CF4" w:rsidP="00D03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мероприятий по реформированию государственных и муниципальных унитарных предприятий, зарегистрированных на территории Белгородской области, на период до 1 января 2025 года</w:t>
            </w:r>
          </w:p>
        </w:tc>
        <w:tc>
          <w:tcPr>
            <w:tcW w:w="1459" w:type="dxa"/>
          </w:tcPr>
          <w:p w:rsidR="00D03CF4" w:rsidRPr="00EB577F" w:rsidRDefault="00D03CF4" w:rsidP="00D03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2020 - 2021 годы</w:t>
            </w:r>
          </w:p>
        </w:tc>
        <w:tc>
          <w:tcPr>
            <w:tcW w:w="2154" w:type="dxa"/>
            <w:gridSpan w:val="2"/>
          </w:tcPr>
          <w:p w:rsidR="00D03CF4" w:rsidRPr="00EB577F" w:rsidRDefault="00D03CF4" w:rsidP="00D03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ликвидации муниципальных унитарных предприятий выполнены. </w:t>
            </w:r>
          </w:p>
          <w:p w:rsidR="00D03CF4" w:rsidRPr="00EB577F" w:rsidRDefault="00D03CF4" w:rsidP="00D03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В 2021 году МУП «Аптека № 4» ликвидирована.</w:t>
            </w:r>
          </w:p>
        </w:tc>
        <w:tc>
          <w:tcPr>
            <w:tcW w:w="2324" w:type="dxa"/>
            <w:gridSpan w:val="2"/>
          </w:tcPr>
          <w:p w:rsidR="00D03CF4" w:rsidRPr="00EB577F" w:rsidRDefault="00D03CF4" w:rsidP="00D03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имущественных и земельных отношений области, администрации муниципальных районов и городских округов области (по согласованию)</w:t>
            </w:r>
          </w:p>
        </w:tc>
      </w:tr>
      <w:tr w:rsidR="00D03CF4" w:rsidRPr="00EB577F" w:rsidTr="00276FBE">
        <w:tc>
          <w:tcPr>
            <w:tcW w:w="629" w:type="dxa"/>
            <w:gridSpan w:val="2"/>
          </w:tcPr>
          <w:p w:rsidR="00D03CF4" w:rsidRPr="00EB577F" w:rsidRDefault="00D03CF4" w:rsidP="00D03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466" w:type="dxa"/>
            <w:gridSpan w:val="2"/>
          </w:tcPr>
          <w:p w:rsidR="00D03CF4" w:rsidRPr="00EB577F" w:rsidRDefault="00D03CF4" w:rsidP="00D03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конкурентных процедур, предусмотренных законодательством, государственными и муниципальными унитарными предприятиями, государственными и муниципальными учреждениями при реализации и предоставлении в пользование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и муниципального имущества</w:t>
            </w:r>
          </w:p>
        </w:tc>
        <w:tc>
          <w:tcPr>
            <w:tcW w:w="1459" w:type="dxa"/>
          </w:tcPr>
          <w:p w:rsidR="00D03CF4" w:rsidRPr="00EB577F" w:rsidRDefault="00D03CF4" w:rsidP="00D03CF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B577F">
              <w:rPr>
                <w:rFonts w:eastAsia="Times New Roman"/>
              </w:rPr>
              <w:lastRenderedPageBreak/>
              <w:t>2019 - 2021</w:t>
            </w:r>
          </w:p>
          <w:p w:rsidR="00D03CF4" w:rsidRPr="00EB577F" w:rsidRDefault="00D03CF4" w:rsidP="00D03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154" w:type="dxa"/>
            <w:gridSpan w:val="2"/>
          </w:tcPr>
          <w:p w:rsidR="00D03CF4" w:rsidRPr="00EB577F" w:rsidRDefault="00D03CF4" w:rsidP="00D03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За период 2019-2021 годов  муниципальными унитарными предприятиями и муниципальными  учреждениями реализация   и предоставление в пользование муниципального имущества не осуществлялась</w:t>
            </w:r>
          </w:p>
        </w:tc>
        <w:tc>
          <w:tcPr>
            <w:tcW w:w="2324" w:type="dxa"/>
            <w:gridSpan w:val="2"/>
          </w:tcPr>
          <w:p w:rsidR="00D03CF4" w:rsidRPr="00EB577F" w:rsidRDefault="00D03CF4" w:rsidP="00D03CF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B577F">
              <w:rPr>
                <w:rFonts w:eastAsia="Times New Roman"/>
              </w:rPr>
              <w:t>Департамент имущественных и земельных отношений области,</w:t>
            </w:r>
          </w:p>
          <w:p w:rsidR="00D03CF4" w:rsidRPr="00EB577F" w:rsidRDefault="00D03CF4" w:rsidP="00D03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органы исполнительной власти области, администрации муниципальных районов и городских округов области (по согласованию)</w:t>
            </w:r>
          </w:p>
        </w:tc>
      </w:tr>
      <w:tr w:rsidR="00D03CF4" w:rsidRPr="00EB577F" w:rsidTr="00276FBE">
        <w:tc>
          <w:tcPr>
            <w:tcW w:w="629" w:type="dxa"/>
            <w:gridSpan w:val="2"/>
          </w:tcPr>
          <w:p w:rsidR="00D03CF4" w:rsidRPr="00EB577F" w:rsidRDefault="00D03CF4" w:rsidP="00D03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2466" w:type="dxa"/>
            <w:gridSpan w:val="2"/>
          </w:tcPr>
          <w:p w:rsidR="00D03CF4" w:rsidRPr="00EB577F" w:rsidRDefault="00D03CF4" w:rsidP="00D03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об объектах, находящихся в государственной собственности Белгородской области и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лиц, а также о реализации имущества, находящегося в государственной собственности Белгородской области и муниципальной собственности</w:t>
            </w:r>
          </w:p>
        </w:tc>
        <w:tc>
          <w:tcPr>
            <w:tcW w:w="1459" w:type="dxa"/>
          </w:tcPr>
          <w:p w:rsidR="00D03CF4" w:rsidRPr="00EB577F" w:rsidRDefault="00D03CF4" w:rsidP="00D03CF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B577F">
              <w:rPr>
                <w:rFonts w:eastAsia="Times New Roman"/>
              </w:rPr>
              <w:t>2019 - 2021</w:t>
            </w:r>
          </w:p>
          <w:p w:rsidR="00D03CF4" w:rsidRPr="00EB577F" w:rsidRDefault="00D03CF4" w:rsidP="00D03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154" w:type="dxa"/>
            <w:gridSpan w:val="2"/>
          </w:tcPr>
          <w:p w:rsidR="00D03CF4" w:rsidRPr="00EB577F" w:rsidRDefault="00D03CF4" w:rsidP="00D03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Решением муниципального совета Краснояружского района утвержден реестр муниципальной собственности района. Данный реестр размещается на официальном сайте в разделе "Реестр муниципального имущества".</w:t>
            </w:r>
          </w:p>
          <w:p w:rsidR="00D03CF4" w:rsidRPr="00EB577F" w:rsidRDefault="00D03CF4" w:rsidP="00D03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Сводные реестры муниципального имущества района, городского и сельских поселений по состоянию на 01.01 каждого года размещаются на официальном сайте администрации района</w:t>
            </w:r>
          </w:p>
        </w:tc>
        <w:tc>
          <w:tcPr>
            <w:tcW w:w="2324" w:type="dxa"/>
            <w:gridSpan w:val="2"/>
          </w:tcPr>
          <w:p w:rsidR="00D03CF4" w:rsidRPr="00EB577F" w:rsidRDefault="00D03CF4" w:rsidP="00D03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имущественных и земельных отношений области, администрации муниципальных районов и городских округов области (по согласованию)</w:t>
            </w:r>
          </w:p>
        </w:tc>
      </w:tr>
      <w:tr w:rsidR="00176DD6" w:rsidRPr="00EB577F" w:rsidTr="00276FBE">
        <w:tc>
          <w:tcPr>
            <w:tcW w:w="629" w:type="dxa"/>
            <w:gridSpan w:val="2"/>
          </w:tcPr>
          <w:p w:rsidR="00176DD6" w:rsidRPr="00EB577F" w:rsidRDefault="00176DD6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466" w:type="dxa"/>
            <w:gridSpan w:val="2"/>
          </w:tcPr>
          <w:p w:rsidR="00176DD6" w:rsidRPr="00EB577F" w:rsidRDefault="00176DD6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целевой модели "Получение разрешения на строительство и территориальное планирование"</w:t>
            </w:r>
          </w:p>
        </w:tc>
        <w:tc>
          <w:tcPr>
            <w:tcW w:w="1459" w:type="dxa"/>
          </w:tcPr>
          <w:p w:rsidR="00176DD6" w:rsidRPr="00EB577F" w:rsidRDefault="00176DD6" w:rsidP="00176DD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B577F">
              <w:rPr>
                <w:rFonts w:eastAsia="Times New Roman"/>
              </w:rPr>
              <w:t>2019 - 2021</w:t>
            </w:r>
          </w:p>
          <w:p w:rsidR="00176DD6" w:rsidRPr="00EB577F" w:rsidRDefault="00176DD6" w:rsidP="0017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154" w:type="dxa"/>
            <w:gridSpan w:val="2"/>
          </w:tcPr>
          <w:p w:rsidR="00176DD6" w:rsidRPr="00EB577F" w:rsidRDefault="006312EB" w:rsidP="00A813C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2EB">
              <w:rPr>
                <w:rFonts w:ascii="Times New Roman" w:hAnsi="Times New Roman" w:cs="Times New Roman"/>
                <w:sz w:val="24"/>
                <w:szCs w:val="24"/>
              </w:rPr>
              <w:t>Сокращены сроки</w:t>
            </w:r>
            <w:r w:rsidR="00176DD6" w:rsidRPr="006312E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 по получению разрешения на строительство</w:t>
            </w:r>
          </w:p>
        </w:tc>
        <w:tc>
          <w:tcPr>
            <w:tcW w:w="2324" w:type="dxa"/>
            <w:gridSpan w:val="2"/>
          </w:tcPr>
          <w:p w:rsidR="00176DD6" w:rsidRPr="00EB577F" w:rsidRDefault="00176DD6" w:rsidP="0027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строительства и транспорта области, администрации муниципальных районов и городских округов области (по согласованию)</w:t>
            </w:r>
          </w:p>
        </w:tc>
      </w:tr>
    </w:tbl>
    <w:p w:rsidR="00612488" w:rsidRPr="006A37ED" w:rsidRDefault="00276FBE" w:rsidP="003E196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textWrapping" w:clear="all"/>
      </w:r>
    </w:p>
    <w:p w:rsidR="00612488" w:rsidRPr="006A37ED" w:rsidRDefault="00612488" w:rsidP="003E196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612488" w:rsidRPr="006A37ED" w:rsidRDefault="00612488" w:rsidP="003E196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612488" w:rsidRPr="006A37ED" w:rsidRDefault="00612488" w:rsidP="003E196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612488" w:rsidRPr="006A37ED" w:rsidRDefault="00612488" w:rsidP="003E196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3E1968" w:rsidRPr="006A37ED" w:rsidRDefault="003E1968" w:rsidP="003E196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6A37ED">
        <w:rPr>
          <w:rFonts w:ascii="Times New Roman" w:hAnsi="Times New Roman" w:cs="Times New Roman"/>
          <w:szCs w:val="22"/>
        </w:rPr>
        <w:t>Раздел III. МЕРОПРИЯТИЯ ПО СОДЕЙСТВИЮ РАЗВИТИЮ</w:t>
      </w:r>
    </w:p>
    <w:p w:rsidR="003E1968" w:rsidRPr="006A37ED" w:rsidRDefault="003E1968" w:rsidP="003E19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A37ED">
        <w:rPr>
          <w:rFonts w:ascii="Times New Roman" w:hAnsi="Times New Roman" w:cs="Times New Roman"/>
          <w:szCs w:val="22"/>
        </w:rPr>
        <w:t>КОНКУРЕНЦИИ НА ТОВАРНЫХ РЫНКАХ БЕЛГОРОДСКОЙ ОБЛАСТИ</w:t>
      </w:r>
    </w:p>
    <w:p w:rsidR="003E1968" w:rsidRPr="006A37ED" w:rsidRDefault="003E1968" w:rsidP="003E19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665"/>
        <w:gridCol w:w="907"/>
        <w:gridCol w:w="19"/>
        <w:gridCol w:w="2362"/>
        <w:gridCol w:w="2381"/>
      </w:tblGrid>
      <w:tr w:rsidR="003E1968" w:rsidRPr="00EB577F" w:rsidTr="00BA40CA">
        <w:tc>
          <w:tcPr>
            <w:tcW w:w="724" w:type="dxa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665" w:type="dxa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7" w:type="dxa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81" w:type="dxa"/>
            <w:gridSpan w:val="2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381" w:type="dxa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мероприятия</w:t>
            </w:r>
          </w:p>
        </w:tc>
      </w:tr>
      <w:tr w:rsidR="003E1968" w:rsidRPr="00EB577F" w:rsidTr="00BA40CA">
        <w:tc>
          <w:tcPr>
            <w:tcW w:w="9058" w:type="dxa"/>
            <w:gridSpan w:val="6"/>
          </w:tcPr>
          <w:p w:rsidR="003E1968" w:rsidRPr="00EB577F" w:rsidRDefault="003E1968" w:rsidP="00BA40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1. Образование</w:t>
            </w:r>
          </w:p>
        </w:tc>
      </w:tr>
      <w:tr w:rsidR="003E1968" w:rsidRPr="00EB577F" w:rsidTr="00BA40CA">
        <w:tc>
          <w:tcPr>
            <w:tcW w:w="724" w:type="dxa"/>
          </w:tcPr>
          <w:p w:rsidR="003E1968" w:rsidRPr="00EB577F" w:rsidRDefault="003E1968" w:rsidP="00BA40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34" w:type="dxa"/>
            <w:gridSpan w:val="5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3E1968" w:rsidRPr="00EB577F" w:rsidTr="00BA40CA">
        <w:tc>
          <w:tcPr>
            <w:tcW w:w="724" w:type="dxa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632F45" w:rsidRPr="00EB5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3E1968" w:rsidRPr="00EB577F" w:rsidRDefault="00632F45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907" w:type="dxa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3E1968" w:rsidRPr="00EB577F" w:rsidRDefault="00896FB7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На территории Краснояружского района не создан консультационный пункт для организации частной формы собственности в сфере услуг дополнительного образования детей.</w:t>
            </w:r>
          </w:p>
        </w:tc>
        <w:tc>
          <w:tcPr>
            <w:tcW w:w="2381" w:type="dxa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3E1968" w:rsidRPr="00EB577F" w:rsidTr="00BA40CA">
        <w:tc>
          <w:tcPr>
            <w:tcW w:w="9058" w:type="dxa"/>
            <w:gridSpan w:val="6"/>
          </w:tcPr>
          <w:p w:rsidR="003E1968" w:rsidRPr="00EB577F" w:rsidRDefault="003E1968" w:rsidP="00BA40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3. Жилищно-коммунальный комплекс</w:t>
            </w:r>
          </w:p>
        </w:tc>
      </w:tr>
      <w:tr w:rsidR="003E1968" w:rsidRPr="00EB577F" w:rsidTr="00BA40CA">
        <w:tc>
          <w:tcPr>
            <w:tcW w:w="724" w:type="dxa"/>
          </w:tcPr>
          <w:p w:rsidR="003E1968" w:rsidRPr="00EB577F" w:rsidRDefault="003E1968" w:rsidP="00BA40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34" w:type="dxa"/>
            <w:gridSpan w:val="5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(производства тепловой энергии)</w:t>
            </w:r>
          </w:p>
        </w:tc>
      </w:tr>
      <w:tr w:rsidR="009C2F13" w:rsidRPr="00EB577F" w:rsidTr="00BA40CA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665" w:type="dxa"/>
          </w:tcPr>
          <w:p w:rsidR="009C2F13" w:rsidRPr="00EB577F" w:rsidRDefault="009C2F13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 ссылками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907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9C2F13" w:rsidRPr="006A37ED" w:rsidRDefault="009C2F13" w:rsidP="00A813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37ED">
              <w:rPr>
                <w:rFonts w:ascii="Times New Roman" w:hAnsi="Times New Roman" w:cs="Times New Roman"/>
                <w:szCs w:val="22"/>
              </w:rPr>
              <w:t xml:space="preserve">На официальном сайте администрации Краснояружского района, в разделе ЖКХ и благоустройство в блоке «Организации ЖКХ» размещены предприятия и организации, которые оказывают услуги в сфере ЖКХ. На официальном сайте ООО «Краснояружские тепловые сети» имеется раздел о доступной мощности предприятия.  </w:t>
            </w:r>
          </w:p>
        </w:tc>
        <w:tc>
          <w:tcPr>
            <w:tcW w:w="2381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3E1968" w:rsidRPr="00EB577F" w:rsidTr="00BA40CA">
        <w:tc>
          <w:tcPr>
            <w:tcW w:w="724" w:type="dxa"/>
          </w:tcPr>
          <w:p w:rsidR="003E1968" w:rsidRPr="00EB577F" w:rsidRDefault="003E1968" w:rsidP="00BA40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34" w:type="dxa"/>
            <w:gridSpan w:val="5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C2F13" w:rsidRPr="00EB577F" w:rsidTr="00BA40CA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2665" w:type="dxa"/>
          </w:tcPr>
          <w:p w:rsidR="009C2F13" w:rsidRPr="00EB577F" w:rsidRDefault="009C2F13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отбору управляющих организаций для управления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многоквартирными домами</w:t>
            </w:r>
          </w:p>
        </w:tc>
        <w:tc>
          <w:tcPr>
            <w:tcW w:w="907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2381" w:type="dxa"/>
            <w:gridSpan w:val="2"/>
          </w:tcPr>
          <w:p w:rsidR="009C2F13" w:rsidRPr="006A37ED" w:rsidRDefault="009C2F13" w:rsidP="00A813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37ED">
              <w:rPr>
                <w:rFonts w:ascii="Times New Roman" w:hAnsi="Times New Roman" w:cs="Times New Roman"/>
                <w:szCs w:val="22"/>
              </w:rPr>
              <w:t xml:space="preserve">Конкурс не проводился и не планируется, так как в районе 20 многоквартирных домов, управление которыми </w:t>
            </w:r>
            <w:r w:rsidRPr="006A37ED">
              <w:rPr>
                <w:rFonts w:ascii="Times New Roman" w:hAnsi="Times New Roman" w:cs="Times New Roman"/>
                <w:szCs w:val="22"/>
              </w:rPr>
              <w:lastRenderedPageBreak/>
              <w:t>осуществляет одна управляющая организация.</w:t>
            </w:r>
          </w:p>
        </w:tc>
        <w:tc>
          <w:tcPr>
            <w:tcW w:w="2381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муниципальных районов и городских округов области (по согласованию)</w:t>
            </w:r>
          </w:p>
        </w:tc>
      </w:tr>
      <w:tr w:rsidR="003E1968" w:rsidRPr="00EB577F" w:rsidTr="00BA40CA">
        <w:tc>
          <w:tcPr>
            <w:tcW w:w="724" w:type="dxa"/>
          </w:tcPr>
          <w:p w:rsidR="003E1968" w:rsidRPr="00EB577F" w:rsidRDefault="003E1968" w:rsidP="00BA40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334" w:type="dxa"/>
            <w:gridSpan w:val="5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</w:tr>
      <w:tr w:rsidR="003E1968" w:rsidRPr="00EB577F" w:rsidTr="00BA40CA">
        <w:tc>
          <w:tcPr>
            <w:tcW w:w="724" w:type="dxa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665" w:type="dxa"/>
          </w:tcPr>
          <w:p w:rsidR="003E1968" w:rsidRPr="00EB577F" w:rsidRDefault="003E1968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907" w:type="dxa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3E1968" w:rsidRPr="00EB577F" w:rsidRDefault="00E54637" w:rsidP="00632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НПА  и административные регламенты в 20</w:t>
            </w:r>
            <w:r w:rsidR="00AE001E" w:rsidRPr="00EB57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2F45"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 году  осуществляли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сь. </w:t>
            </w:r>
          </w:p>
        </w:tc>
        <w:tc>
          <w:tcPr>
            <w:tcW w:w="2381" w:type="dxa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D03CF4" w:rsidRPr="00EB577F" w:rsidTr="00BA40CA">
        <w:tc>
          <w:tcPr>
            <w:tcW w:w="724" w:type="dxa"/>
          </w:tcPr>
          <w:p w:rsidR="00D03CF4" w:rsidRPr="00EB577F" w:rsidRDefault="00D03CF4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2665" w:type="dxa"/>
          </w:tcPr>
          <w:p w:rsidR="00D03CF4" w:rsidRPr="00EB577F" w:rsidRDefault="00D03CF4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907" w:type="dxa"/>
          </w:tcPr>
          <w:p w:rsidR="00D03CF4" w:rsidRPr="00EB577F" w:rsidRDefault="00D03CF4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D03CF4" w:rsidRPr="00EB577F" w:rsidRDefault="00D03CF4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</w:p>
          <w:p w:rsidR="00D03CF4" w:rsidRPr="00EB577F" w:rsidRDefault="00D03CF4" w:rsidP="00A813C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году были проведены мероприятия по постановке на кадастровый учет земельных участков кладбищ, получены свидетельства на право собственности</w:t>
            </w:r>
          </w:p>
        </w:tc>
        <w:tc>
          <w:tcPr>
            <w:tcW w:w="2381" w:type="dxa"/>
          </w:tcPr>
          <w:p w:rsidR="00D03CF4" w:rsidRPr="00EB577F" w:rsidRDefault="00D03CF4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департамент жилищно-коммунального хозяйства области</w:t>
            </w:r>
          </w:p>
        </w:tc>
      </w:tr>
      <w:tr w:rsidR="003E1968" w:rsidRPr="00EB577F" w:rsidTr="00BA40CA">
        <w:tc>
          <w:tcPr>
            <w:tcW w:w="724" w:type="dxa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2665" w:type="dxa"/>
          </w:tcPr>
          <w:p w:rsidR="003E1968" w:rsidRPr="00EB577F" w:rsidRDefault="003E1968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на рынке ритуальных услуг на территории муниципальных образований</w:t>
            </w:r>
          </w:p>
        </w:tc>
        <w:tc>
          <w:tcPr>
            <w:tcW w:w="907" w:type="dxa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3E1968" w:rsidRPr="00EB577F" w:rsidRDefault="0065256B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Сформирован реестр индивидуальных предпринимателей, осуществляющих оказание ритуальных услуг на территории Краснояружского района</w:t>
            </w:r>
          </w:p>
        </w:tc>
        <w:tc>
          <w:tcPr>
            <w:tcW w:w="2381" w:type="dxa"/>
          </w:tcPr>
          <w:p w:rsidR="003E1968" w:rsidRPr="00EB577F" w:rsidRDefault="003E1968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департамент жилищно-коммунального хозяйства области</w:t>
            </w:r>
          </w:p>
        </w:tc>
      </w:tr>
      <w:tr w:rsidR="00A84ACA" w:rsidRPr="00EB577F" w:rsidTr="00BA40CA">
        <w:tc>
          <w:tcPr>
            <w:tcW w:w="724" w:type="dxa"/>
          </w:tcPr>
          <w:p w:rsidR="00A84ACA" w:rsidRPr="00EB577F" w:rsidRDefault="00A84AC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665" w:type="dxa"/>
          </w:tcPr>
          <w:p w:rsidR="00A84ACA" w:rsidRPr="00EB577F" w:rsidRDefault="00A84ACA" w:rsidP="00B3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сети объектов заправки транспортных средств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 газом (метаном) на территории Белгородской области в соответствии с планом мероприятий ("дорожной картой") по реализации пилотного проекта "Развитие рынка газомоторного топлива в Белгородской области" на 2019 - 2021 годы</w:t>
            </w:r>
          </w:p>
        </w:tc>
        <w:tc>
          <w:tcPr>
            <w:tcW w:w="907" w:type="dxa"/>
          </w:tcPr>
          <w:p w:rsidR="00A84ACA" w:rsidRPr="00EB577F" w:rsidRDefault="00A84AC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2381" w:type="dxa"/>
            <w:gridSpan w:val="2"/>
          </w:tcPr>
          <w:p w:rsidR="00A84ACA" w:rsidRPr="00EB577F" w:rsidRDefault="00A84ACA" w:rsidP="00E0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0F"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Краснояружского района не </w:t>
            </w:r>
            <w:r w:rsidR="00E0390F"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создание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газонаполнительных компрессорных станц</w:t>
            </w:r>
            <w:r w:rsidR="00E0390F"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ий (далее - АГНКС)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0390F" w:rsidRPr="00EB577F" w:rsidRDefault="00E0390F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экономического развития области,</w:t>
            </w:r>
          </w:p>
          <w:p w:rsidR="00E0390F" w:rsidRPr="00EB577F" w:rsidRDefault="00E0390F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муниципальных районов и городских округов области (по согласованию),</w:t>
            </w:r>
          </w:p>
          <w:p w:rsidR="00E0390F" w:rsidRPr="00EB577F" w:rsidRDefault="00E0390F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АО "Газпром газораспределение Белгород"</w:t>
            </w:r>
          </w:p>
          <w:p w:rsidR="00E0390F" w:rsidRPr="00EB577F" w:rsidRDefault="00E0390F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E0390F" w:rsidRPr="00EB577F" w:rsidRDefault="00E0390F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филиал ПАО "МРСК-Центра" - "Белгородэнерго"</w:t>
            </w:r>
          </w:p>
          <w:p w:rsidR="00E0390F" w:rsidRPr="00EB577F" w:rsidRDefault="00E0390F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E0390F" w:rsidRPr="00EB577F" w:rsidRDefault="00E0390F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ООО "Газпром газомоторное топливо"</w:t>
            </w:r>
          </w:p>
          <w:p w:rsidR="00A84ACA" w:rsidRPr="00EB577F" w:rsidRDefault="00E0390F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(по согласованию), организации-инвесторы АГНКС, хозяйствующие субъекты, осуществляющие переоборудование и техническое обслуживание транспортных средств на метан (далее - ППТО)</w:t>
            </w:r>
          </w:p>
        </w:tc>
      </w:tr>
      <w:tr w:rsidR="009C2F13" w:rsidRPr="00EB577F" w:rsidTr="00BA40CA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2665" w:type="dxa"/>
          </w:tcPr>
          <w:p w:rsidR="009C2F13" w:rsidRPr="00EB577F" w:rsidRDefault="009C2F13" w:rsidP="00B3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переоборудованию транспортных средств жителями и организациями области на использование природного газа (метана) в качестве моторного топлива в соответствии с планом мероприятий ("дорожной картой") по реализации пилотного проекта "Развитие рынка газомоторного топлива в Белгородской области" на 2019 - 2021 годы</w:t>
            </w:r>
          </w:p>
        </w:tc>
        <w:tc>
          <w:tcPr>
            <w:tcW w:w="907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9C2F13" w:rsidRPr="005868EE" w:rsidRDefault="009C2F13" w:rsidP="00A813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8EE">
              <w:rPr>
                <w:rFonts w:ascii="Times New Roman" w:hAnsi="Times New Roman" w:cs="Times New Roman"/>
                <w:szCs w:val="22"/>
              </w:rPr>
              <w:t xml:space="preserve">На территории Краснояружского района ведется работа по переоборудованию транспортных средств жителями и организациями района на использование природного газа (метана) в качестве моторного топлива в соответствии с планом мероприятий («дорожной картой») по реализации пилотного проекта «Развитие рынка газомоторного топлива в Белгородской области» на 2019 – 2021 </w:t>
            </w:r>
          </w:p>
        </w:tc>
        <w:tc>
          <w:tcPr>
            <w:tcW w:w="2381" w:type="dxa"/>
          </w:tcPr>
          <w:p w:rsidR="009C2F13" w:rsidRPr="00EB577F" w:rsidRDefault="009C2F13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области,</w:t>
            </w:r>
          </w:p>
          <w:p w:rsidR="009C2F13" w:rsidRPr="00EB577F" w:rsidRDefault="009C2F13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транспорта области,</w:t>
            </w:r>
          </w:p>
          <w:p w:rsidR="009C2F13" w:rsidRPr="00EB577F" w:rsidRDefault="009C2F13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</w:t>
            </w:r>
          </w:p>
          <w:p w:rsidR="009C2F13" w:rsidRPr="00EB577F" w:rsidRDefault="009C2F13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и городских округов области (по согласованию)</w:t>
            </w:r>
          </w:p>
        </w:tc>
      </w:tr>
      <w:tr w:rsidR="009C2F13" w:rsidRPr="00EB577F" w:rsidTr="00BA40CA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2665" w:type="dxa"/>
          </w:tcPr>
          <w:p w:rsidR="009C2F13" w:rsidRPr="00EB577F" w:rsidRDefault="009C2F13" w:rsidP="00B3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переоборудованию областного и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транспорта на использование природного газа (метана) в качестве моторного топлива в соответствии с планом мероприятий ("дорожной картой") по реализации пилотного проекта "Развитие рынка газомоторного топлива в Белгородской области" на 2019 - 2021 годы</w:t>
            </w:r>
          </w:p>
        </w:tc>
        <w:tc>
          <w:tcPr>
            <w:tcW w:w="907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2381" w:type="dxa"/>
            <w:gridSpan w:val="2"/>
          </w:tcPr>
          <w:p w:rsidR="009C2F13" w:rsidRPr="005868EE" w:rsidRDefault="009C2F13" w:rsidP="00A813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8EE">
              <w:rPr>
                <w:rFonts w:ascii="Times New Roman" w:hAnsi="Times New Roman" w:cs="Times New Roman"/>
                <w:szCs w:val="22"/>
              </w:rPr>
              <w:t xml:space="preserve">На территории Краснояружского района ведется работа </w:t>
            </w:r>
            <w:r w:rsidRPr="005868EE">
              <w:rPr>
                <w:rFonts w:ascii="Times New Roman" w:hAnsi="Times New Roman" w:cs="Times New Roman"/>
                <w:szCs w:val="22"/>
              </w:rPr>
              <w:lastRenderedPageBreak/>
              <w:t xml:space="preserve">по переоборудованию муниципальных транспортных средств на использование природного газа (метана) в качестве моторного топлива в соответствии с планом мероприятий («дорожной картой») по реализации пилотного проекта «Развитие рынка газомоторного топлива в Белгородской области» на 2019 – 2021 </w:t>
            </w:r>
          </w:p>
        </w:tc>
        <w:tc>
          <w:tcPr>
            <w:tcW w:w="2381" w:type="dxa"/>
          </w:tcPr>
          <w:p w:rsidR="009C2F13" w:rsidRPr="00EB577F" w:rsidRDefault="009C2F13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экономического развития области,</w:t>
            </w:r>
          </w:p>
          <w:p w:rsidR="009C2F13" w:rsidRPr="00EB577F" w:rsidRDefault="009C2F13" w:rsidP="00E0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области, администрации муниципальных районов и городских округов области (по согласованию)</w:t>
            </w:r>
          </w:p>
        </w:tc>
      </w:tr>
      <w:tr w:rsidR="00A84ACA" w:rsidRPr="00EB577F" w:rsidTr="00BA40CA">
        <w:tc>
          <w:tcPr>
            <w:tcW w:w="9058" w:type="dxa"/>
            <w:gridSpan w:val="6"/>
          </w:tcPr>
          <w:p w:rsidR="00A84ACA" w:rsidRPr="00EB577F" w:rsidRDefault="00A84ACA" w:rsidP="00BA40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Транспортно-логистический комплекс</w:t>
            </w:r>
          </w:p>
        </w:tc>
      </w:tr>
      <w:tr w:rsidR="00A84ACA" w:rsidRPr="00EB577F" w:rsidTr="00BA40CA">
        <w:tc>
          <w:tcPr>
            <w:tcW w:w="724" w:type="dxa"/>
          </w:tcPr>
          <w:p w:rsidR="00A84ACA" w:rsidRPr="00EB577F" w:rsidRDefault="00A84ACA" w:rsidP="00BA40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334" w:type="dxa"/>
            <w:gridSpan w:val="5"/>
          </w:tcPr>
          <w:p w:rsidR="00A84ACA" w:rsidRPr="00EB577F" w:rsidRDefault="00A84AC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C2F13" w:rsidRPr="00EB577F" w:rsidTr="00BA40CA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665" w:type="dxa"/>
          </w:tcPr>
          <w:p w:rsidR="009C2F13" w:rsidRPr="00EB577F" w:rsidRDefault="009C2F13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07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9C2F13" w:rsidRPr="005868EE" w:rsidRDefault="009C2F13" w:rsidP="00A813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8EE">
              <w:rPr>
                <w:rFonts w:ascii="Times New Roman" w:hAnsi="Times New Roman" w:cs="Times New Roman"/>
                <w:szCs w:val="22"/>
              </w:rPr>
              <w:t>Проведена процедура электронного аукциона на выполнение  услуг по перевозке пассажиров по регулируемым тарифам по регулярным маршрутам в  Краснояружском районе в 1 полугодии 2021 года</w:t>
            </w:r>
          </w:p>
        </w:tc>
        <w:tc>
          <w:tcPr>
            <w:tcW w:w="2381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9C2F13" w:rsidRPr="00EB577F" w:rsidTr="00BA40CA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665" w:type="dxa"/>
          </w:tcPr>
          <w:p w:rsidR="009C2F13" w:rsidRPr="00EB577F" w:rsidRDefault="009C2F13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перевозчиков с администрациями муниципальных районов и городских округов области при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907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2381" w:type="dxa"/>
            <w:gridSpan w:val="2"/>
          </w:tcPr>
          <w:p w:rsidR="009C2F13" w:rsidRPr="005868EE" w:rsidRDefault="009C2F13" w:rsidP="00A813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8EE">
              <w:rPr>
                <w:rFonts w:ascii="Times New Roman" w:hAnsi="Times New Roman" w:cs="Times New Roman"/>
                <w:szCs w:val="22"/>
              </w:rPr>
              <w:t>Утвержден тариф постановлением главы администрации района №306 от 24.12.2019 года</w:t>
            </w:r>
          </w:p>
        </w:tc>
        <w:tc>
          <w:tcPr>
            <w:tcW w:w="2381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районов и городских округов области (по согласованию), управление автомобильных дорог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и транспорта области</w:t>
            </w:r>
          </w:p>
        </w:tc>
      </w:tr>
      <w:tr w:rsidR="00A84ACA" w:rsidRPr="00EB577F" w:rsidTr="00BA40CA">
        <w:tc>
          <w:tcPr>
            <w:tcW w:w="724" w:type="dxa"/>
          </w:tcPr>
          <w:p w:rsidR="00A84ACA" w:rsidRPr="00EB577F" w:rsidRDefault="00A84AC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2665" w:type="dxa"/>
          </w:tcPr>
          <w:p w:rsidR="00A84ACA" w:rsidRPr="00EB577F" w:rsidRDefault="00A84ACA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документ планирования регулярных перевозок по муниципальным маршрутам информации в порядке, установленном Федеральным </w:t>
            </w:r>
            <w:hyperlink r:id="rId7" w:history="1">
              <w:r w:rsidRPr="00EB577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Федерации":</w:t>
            </w:r>
          </w:p>
          <w:p w:rsidR="00A84ACA" w:rsidRPr="00EB577F" w:rsidRDefault="00A84ACA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- об изменении вида регулярных перевозок;</w:t>
            </w:r>
          </w:p>
          <w:p w:rsidR="00A84ACA" w:rsidRPr="00EB577F" w:rsidRDefault="00A84ACA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- о планируемой отмене муниципального маршрута регулярных перевозок</w:t>
            </w:r>
          </w:p>
        </w:tc>
        <w:tc>
          <w:tcPr>
            <w:tcW w:w="907" w:type="dxa"/>
          </w:tcPr>
          <w:p w:rsidR="00A84ACA" w:rsidRPr="00EB577F" w:rsidRDefault="00A84AC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A84ACA" w:rsidRPr="00EB577F" w:rsidRDefault="00A84ACA" w:rsidP="00E07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A84ACA" w:rsidRPr="00EB577F" w:rsidRDefault="00A84AC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A84ACA" w:rsidRPr="00EB577F" w:rsidTr="00BA40CA">
        <w:tc>
          <w:tcPr>
            <w:tcW w:w="724" w:type="dxa"/>
          </w:tcPr>
          <w:p w:rsidR="00A84ACA" w:rsidRPr="00EB577F" w:rsidRDefault="00A84AC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665" w:type="dxa"/>
          </w:tcPr>
          <w:p w:rsidR="00A84ACA" w:rsidRPr="00EB577F" w:rsidRDefault="00A84ACA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размещение на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сайтах администраций муниципальных районов и городских округов нормативных правовых актов, регулирующих сферу организации перевозок по муниципальным маршрутам регулярных перевозок</w:t>
            </w:r>
          </w:p>
        </w:tc>
        <w:tc>
          <w:tcPr>
            <w:tcW w:w="907" w:type="dxa"/>
          </w:tcPr>
          <w:p w:rsidR="00A84ACA" w:rsidRPr="00EB577F" w:rsidRDefault="00A84AC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2381" w:type="dxa"/>
            <w:gridSpan w:val="2"/>
          </w:tcPr>
          <w:p w:rsidR="00A84ACA" w:rsidRPr="00EB577F" w:rsidRDefault="009C2F13" w:rsidP="00B26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EE">
              <w:rPr>
                <w:rFonts w:ascii="Times New Roman" w:hAnsi="Times New Roman" w:cs="Times New Roman"/>
                <w:szCs w:val="22"/>
              </w:rPr>
              <w:t xml:space="preserve">Решение муниципального совета Краснояружского </w:t>
            </w:r>
            <w:r w:rsidRPr="005868EE">
              <w:rPr>
                <w:rFonts w:ascii="Times New Roman" w:hAnsi="Times New Roman" w:cs="Times New Roman"/>
                <w:szCs w:val="22"/>
              </w:rPr>
              <w:lastRenderedPageBreak/>
              <w:t>района № 149 от 26.12.2019 года, размещено на официальном сайте администрации района</w:t>
            </w:r>
          </w:p>
        </w:tc>
        <w:tc>
          <w:tcPr>
            <w:tcW w:w="2381" w:type="dxa"/>
          </w:tcPr>
          <w:p w:rsidR="00A84ACA" w:rsidRPr="00EB577F" w:rsidRDefault="00A84AC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муниципальных районов и городских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9C2F13" w:rsidRPr="00EB577F" w:rsidTr="00BA40CA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5.1.5</w:t>
            </w:r>
          </w:p>
        </w:tc>
        <w:tc>
          <w:tcPr>
            <w:tcW w:w="2665" w:type="dxa"/>
          </w:tcPr>
          <w:p w:rsidR="009C2F13" w:rsidRPr="00EB577F" w:rsidRDefault="009C2F13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907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9C2F13" w:rsidRPr="005868EE" w:rsidRDefault="009C2F13" w:rsidP="00A813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8EE">
              <w:rPr>
                <w:rFonts w:ascii="Times New Roman" w:hAnsi="Times New Roman" w:cs="Times New Roman"/>
                <w:szCs w:val="22"/>
              </w:rPr>
              <w:t>Постановление об утверждении реестра муниципальных маршрутов регулярных перевозок размещено на официальном сайте администрации Краснояружского района</w:t>
            </w:r>
          </w:p>
        </w:tc>
        <w:tc>
          <w:tcPr>
            <w:tcW w:w="2381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9C2F13" w:rsidRPr="00EB577F" w:rsidTr="00BA40CA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2665" w:type="dxa"/>
          </w:tcPr>
          <w:p w:rsidR="009C2F13" w:rsidRPr="00EB577F" w:rsidRDefault="009C2F13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907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9C2F13" w:rsidRPr="005868EE" w:rsidRDefault="009C2F13" w:rsidP="00A813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8EE">
              <w:rPr>
                <w:rFonts w:ascii="Times New Roman" w:hAnsi="Times New Roman" w:cs="Times New Roman"/>
                <w:szCs w:val="22"/>
              </w:rPr>
              <w:t>Ежеквартальный мониторинг пассажиропотока по муниципальным маршрутам Краснояружского района</w:t>
            </w:r>
          </w:p>
        </w:tc>
        <w:tc>
          <w:tcPr>
            <w:tcW w:w="2381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9C2F13" w:rsidRPr="00EB577F" w:rsidTr="00BA40CA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2665" w:type="dxa"/>
          </w:tcPr>
          <w:p w:rsidR="009C2F13" w:rsidRPr="00EB577F" w:rsidRDefault="009C2F13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907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2020 - 2021 годы</w:t>
            </w:r>
          </w:p>
        </w:tc>
        <w:tc>
          <w:tcPr>
            <w:tcW w:w="2381" w:type="dxa"/>
            <w:gridSpan w:val="2"/>
          </w:tcPr>
          <w:p w:rsidR="009C2F13" w:rsidRPr="005868EE" w:rsidRDefault="009C2F13" w:rsidP="00A813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8EE">
              <w:rPr>
                <w:rFonts w:ascii="Times New Roman" w:hAnsi="Times New Roman" w:cs="Times New Roman"/>
                <w:szCs w:val="22"/>
              </w:rPr>
              <w:t>В 2021 году совместных мероприятий с территориальными подразделениями ГИБДД, органами государственного транспортного контроля по выявлению на территории района перевозчиков, нарушающих требования законодательства не проводилась, так как жалоб ни каких не поступало.</w:t>
            </w:r>
          </w:p>
        </w:tc>
        <w:tc>
          <w:tcPr>
            <w:tcW w:w="2381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A84ACA" w:rsidRPr="00EB577F" w:rsidTr="00BA40CA">
        <w:tc>
          <w:tcPr>
            <w:tcW w:w="724" w:type="dxa"/>
          </w:tcPr>
          <w:p w:rsidR="00A84ACA" w:rsidRPr="00EB577F" w:rsidRDefault="00A84ACA" w:rsidP="00BA40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334" w:type="dxa"/>
            <w:gridSpan w:val="5"/>
          </w:tcPr>
          <w:p w:rsidR="00A84ACA" w:rsidRPr="00EB577F" w:rsidRDefault="00A84AC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9C2F13" w:rsidRPr="00EB577F" w:rsidTr="00AF66F9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2665" w:type="dxa"/>
          </w:tcPr>
          <w:p w:rsidR="009C2F13" w:rsidRPr="00EB577F" w:rsidRDefault="009C2F13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26" w:type="dxa"/>
            <w:gridSpan w:val="2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62" w:type="dxa"/>
          </w:tcPr>
          <w:p w:rsidR="009C2F13" w:rsidRPr="005868EE" w:rsidRDefault="009C2F13" w:rsidP="00A813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8EE">
              <w:rPr>
                <w:rFonts w:ascii="Times New Roman" w:hAnsi="Times New Roman" w:cs="Times New Roman"/>
                <w:szCs w:val="22"/>
              </w:rPr>
              <w:t>Проведена процедура электронного аукциона на выполнение  услуг по перевозке пассажиров по регулируемым тарифам по регулярным маршрутам в  Краснояружском районе в 1 полугодии 2021 года</w:t>
            </w:r>
          </w:p>
        </w:tc>
        <w:tc>
          <w:tcPr>
            <w:tcW w:w="2381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9C2F13" w:rsidRPr="00EB577F" w:rsidTr="00AF66F9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665" w:type="dxa"/>
          </w:tcPr>
          <w:p w:rsidR="009C2F13" w:rsidRPr="00EB577F" w:rsidRDefault="009C2F13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926" w:type="dxa"/>
            <w:gridSpan w:val="2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62" w:type="dxa"/>
          </w:tcPr>
          <w:p w:rsidR="009C2F13" w:rsidRPr="005868EE" w:rsidRDefault="009C2F13" w:rsidP="00A813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8EE">
              <w:rPr>
                <w:rFonts w:ascii="Times New Roman" w:hAnsi="Times New Roman" w:cs="Times New Roman"/>
                <w:szCs w:val="22"/>
              </w:rPr>
              <w:t>Утвержден тариф постановлением главы администрации района №306 от 24.12.2019 года</w:t>
            </w:r>
          </w:p>
        </w:tc>
        <w:tc>
          <w:tcPr>
            <w:tcW w:w="2381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9C2F13" w:rsidRPr="00EB577F" w:rsidTr="00AF66F9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2665" w:type="dxa"/>
          </w:tcPr>
          <w:p w:rsidR="009C2F13" w:rsidRPr="00EB577F" w:rsidRDefault="009C2F13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документ планирования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регулярных перевозок по межмуниципальным маршрутам информации в порядке, установленном Федеральным </w:t>
            </w:r>
            <w:hyperlink r:id="rId8" w:history="1">
              <w:r w:rsidRPr="00EB57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Федерации":</w:t>
            </w:r>
          </w:p>
          <w:p w:rsidR="009C2F13" w:rsidRPr="00EB577F" w:rsidRDefault="009C2F13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- об изменении вида регулярных перевозок;</w:t>
            </w:r>
          </w:p>
          <w:p w:rsidR="009C2F13" w:rsidRPr="00EB577F" w:rsidRDefault="009C2F13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- о планируемой отмене межмуниципального маршрута регулярных перевозок</w:t>
            </w:r>
          </w:p>
        </w:tc>
        <w:tc>
          <w:tcPr>
            <w:tcW w:w="926" w:type="dxa"/>
            <w:gridSpan w:val="2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2019 - 2021 </w:t>
            </w: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2362" w:type="dxa"/>
          </w:tcPr>
          <w:p w:rsidR="009C2F13" w:rsidRPr="005868EE" w:rsidRDefault="009C2F13" w:rsidP="00A813CC">
            <w:pPr>
              <w:pStyle w:val="ConsPlusNormal"/>
            </w:pPr>
            <w:r w:rsidRPr="005868EE">
              <w:lastRenderedPageBreak/>
              <w:t xml:space="preserve">Развитие муниципальных </w:t>
            </w:r>
            <w:r w:rsidRPr="005868EE">
              <w:lastRenderedPageBreak/>
              <w:t>рынков. Создание условий для развития муниципальных рынков регулярных перевозок по межмуниципальным маршрутам, заблаговременного планирования развития маршрутной сети</w:t>
            </w:r>
          </w:p>
        </w:tc>
        <w:tc>
          <w:tcPr>
            <w:tcW w:w="2381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автомобильных дорог </w:t>
            </w: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общего пользования и транспорта области, администрации муниципальных районов и городских округов области (по согласованию)</w:t>
            </w:r>
          </w:p>
        </w:tc>
      </w:tr>
      <w:tr w:rsidR="009C2F13" w:rsidRPr="00EB577F" w:rsidTr="00AF66F9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5.2.6</w:t>
            </w:r>
          </w:p>
        </w:tc>
        <w:tc>
          <w:tcPr>
            <w:tcW w:w="2665" w:type="dxa"/>
          </w:tcPr>
          <w:p w:rsidR="009C2F13" w:rsidRPr="00EB577F" w:rsidRDefault="009C2F13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размещение на официальных сайтах нормативных правовых актов,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926" w:type="dxa"/>
            <w:gridSpan w:val="2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62" w:type="dxa"/>
          </w:tcPr>
          <w:p w:rsidR="009C2F13" w:rsidRPr="005868EE" w:rsidRDefault="009C2F13" w:rsidP="00A813CC">
            <w:pPr>
              <w:pStyle w:val="ConsPlusNormal"/>
            </w:pPr>
            <w:r w:rsidRPr="005868EE">
              <w:t xml:space="preserve"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 Обеспечение свободного доступа субъектов рынка оказания услуг по перевозке пассажиров автомобильным транспортом по межмуниципальным маршрутам регулярных перевозок к информации о </w:t>
            </w:r>
            <w:r w:rsidRPr="005868EE">
              <w:lastRenderedPageBreak/>
              <w:t>действующих, измененных или отмененных маршрутах регулярных перевозок</w:t>
            </w:r>
          </w:p>
        </w:tc>
        <w:tc>
          <w:tcPr>
            <w:tcW w:w="2381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автомобильных дорог общего пользования и транспорта области, администрации муниципальных районов и городских округов области (по согласованию)</w:t>
            </w:r>
          </w:p>
        </w:tc>
      </w:tr>
      <w:tr w:rsidR="009C2F13" w:rsidRPr="00EB577F" w:rsidTr="00AF66F9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5.2.7</w:t>
            </w:r>
          </w:p>
        </w:tc>
        <w:tc>
          <w:tcPr>
            <w:tcW w:w="2665" w:type="dxa"/>
          </w:tcPr>
          <w:p w:rsidR="009C2F13" w:rsidRPr="00EB577F" w:rsidRDefault="009C2F13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официальных сайтах уполномоченных органов реестров межмуниципальных маршрутов регулярных перевозок</w:t>
            </w:r>
          </w:p>
        </w:tc>
        <w:tc>
          <w:tcPr>
            <w:tcW w:w="926" w:type="dxa"/>
            <w:gridSpan w:val="2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62" w:type="dxa"/>
          </w:tcPr>
          <w:p w:rsidR="009C2F13" w:rsidRPr="005868EE" w:rsidRDefault="009C2F13" w:rsidP="00A813CC">
            <w:pPr>
              <w:pStyle w:val="ConsPlusNormal"/>
            </w:pPr>
            <w:r w:rsidRPr="005868EE">
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 Обеспечение свободного доступа субъектов рынка оказания услуг по перевозке пассажиров автомобильным транспортом по межмуниципальным маршрутам регулярных перевозок к информации о действующих, измененных или отмененных маршрутах регулярных перевозок</w:t>
            </w:r>
          </w:p>
        </w:tc>
        <w:tc>
          <w:tcPr>
            <w:tcW w:w="2381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автомобильных дорог общего пользования и транспорта области, администрации муниципальных районов и городских округов области (по согласованию)</w:t>
            </w:r>
          </w:p>
        </w:tc>
      </w:tr>
      <w:tr w:rsidR="009C2F13" w:rsidRPr="00EB577F" w:rsidTr="00AF66F9">
        <w:tc>
          <w:tcPr>
            <w:tcW w:w="724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2665" w:type="dxa"/>
          </w:tcPr>
          <w:p w:rsidR="009C2F13" w:rsidRPr="00EB577F" w:rsidRDefault="009C2F13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на межмуниципальных маршрутах регулярных перевозок</w:t>
            </w:r>
          </w:p>
        </w:tc>
        <w:tc>
          <w:tcPr>
            <w:tcW w:w="926" w:type="dxa"/>
            <w:gridSpan w:val="2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62" w:type="dxa"/>
          </w:tcPr>
          <w:p w:rsidR="009C2F13" w:rsidRPr="005868EE" w:rsidRDefault="009C2F13" w:rsidP="00A813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8EE">
              <w:rPr>
                <w:rFonts w:ascii="Times New Roman" w:hAnsi="Times New Roman" w:cs="Times New Roman"/>
                <w:szCs w:val="22"/>
              </w:rPr>
              <w:t>Ежеквартальный мониторинг пассажиропотока по муниципальным маршрутам Краснояружского района</w:t>
            </w:r>
          </w:p>
        </w:tc>
        <w:tc>
          <w:tcPr>
            <w:tcW w:w="2381" w:type="dxa"/>
          </w:tcPr>
          <w:p w:rsidR="009C2F13" w:rsidRPr="00EB577F" w:rsidRDefault="009C2F13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FC0F0D" w:rsidRPr="00EB577F" w:rsidTr="00AF66F9">
        <w:tc>
          <w:tcPr>
            <w:tcW w:w="724" w:type="dxa"/>
          </w:tcPr>
          <w:p w:rsidR="00FC0F0D" w:rsidRPr="00EB577F" w:rsidRDefault="00FC0F0D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2665" w:type="dxa"/>
          </w:tcPr>
          <w:p w:rsidR="00FC0F0D" w:rsidRPr="00EB577F" w:rsidRDefault="00FC0F0D" w:rsidP="00BA4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официальных сайтах департамента экономического развития области и администраций муниципальных районов и городских </w:t>
            </w: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округов области нормативных правовых актов, регулирующих сферу оказания услуг по ремонту автотранспортных средств и их техническому обслуживанию</w:t>
            </w:r>
          </w:p>
        </w:tc>
        <w:tc>
          <w:tcPr>
            <w:tcW w:w="926" w:type="dxa"/>
            <w:gridSpan w:val="2"/>
          </w:tcPr>
          <w:p w:rsidR="00FC0F0D" w:rsidRPr="00EB577F" w:rsidRDefault="00FC0F0D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2019 - 2021 годы</w:t>
            </w:r>
          </w:p>
        </w:tc>
        <w:tc>
          <w:tcPr>
            <w:tcW w:w="2362" w:type="dxa"/>
          </w:tcPr>
          <w:p w:rsidR="00FC0F0D" w:rsidRPr="00EB577F" w:rsidRDefault="00FC0F0D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потребителей о состоянии конкурентной среды и деятельности по содействию развитию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конкуренции. Обеспечение свободного доступа к информации о нормативных правовых актах, регулирующих сферу услуг по ремонту автотранспортных средств и их техническому обслуживанию.</w:t>
            </w:r>
          </w:p>
          <w:p w:rsidR="00FC0F0D" w:rsidRPr="00EB577F" w:rsidRDefault="00FC0F0D" w:rsidP="00A813C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района в разделе «Защита прав потребителей» размещен закон о защите прав потребителей», который регулирует в том числе и сферу услуг по ремонту транспортных средств.</w:t>
            </w:r>
          </w:p>
        </w:tc>
        <w:tc>
          <w:tcPr>
            <w:tcW w:w="2381" w:type="dxa"/>
          </w:tcPr>
          <w:p w:rsidR="00FC0F0D" w:rsidRPr="00EB577F" w:rsidRDefault="00FC0F0D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Департамент экономического развития области, администрации муниципальных районов и городских округов области (по согласованию)</w:t>
            </w:r>
          </w:p>
        </w:tc>
      </w:tr>
      <w:tr w:rsidR="00FC0F0D" w:rsidRPr="00EB577F" w:rsidTr="00AF66F9">
        <w:tc>
          <w:tcPr>
            <w:tcW w:w="724" w:type="dxa"/>
          </w:tcPr>
          <w:p w:rsidR="00FC0F0D" w:rsidRPr="00EB577F" w:rsidRDefault="00FC0F0D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5.4.3</w:t>
            </w:r>
          </w:p>
        </w:tc>
        <w:tc>
          <w:tcPr>
            <w:tcW w:w="2665" w:type="dxa"/>
          </w:tcPr>
          <w:p w:rsidR="00FC0F0D" w:rsidRPr="00EB577F" w:rsidRDefault="00FC0F0D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помощи субъектам предпринимательства, осуществляющим и планирующим осуществлять деятельность на рынке оказания услуг по ремонту автотранспортных средств</w:t>
            </w:r>
          </w:p>
        </w:tc>
        <w:tc>
          <w:tcPr>
            <w:tcW w:w="926" w:type="dxa"/>
            <w:gridSpan w:val="2"/>
          </w:tcPr>
          <w:p w:rsidR="00FC0F0D" w:rsidRPr="00EB577F" w:rsidRDefault="00FC0F0D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62" w:type="dxa"/>
          </w:tcPr>
          <w:p w:rsidR="00FC0F0D" w:rsidRPr="00EB577F" w:rsidRDefault="00FC0F0D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</w:t>
            </w:r>
          </w:p>
          <w:p w:rsidR="00FC0F0D" w:rsidRPr="00EB577F" w:rsidRDefault="00FC0F0D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Для всех субъектов малого и среднего предпринимательства, в том числе и оказывающим услуги по ремонту автотранспортных средств оказывается информационно-консультационная помощь.</w:t>
            </w:r>
          </w:p>
          <w:p w:rsidR="00FC0F0D" w:rsidRPr="00EB577F" w:rsidRDefault="00FC0F0D" w:rsidP="00A813CC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Один субъект получил грант в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300 тыс. рублей на развитие бизнеса.</w:t>
            </w:r>
          </w:p>
        </w:tc>
        <w:tc>
          <w:tcPr>
            <w:tcW w:w="2381" w:type="dxa"/>
          </w:tcPr>
          <w:p w:rsidR="00FC0F0D" w:rsidRPr="00EB577F" w:rsidRDefault="00FC0F0D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Департамент экономического развития области, администрации муниципальных районов и городских округов области (по согласованию)</w:t>
            </w:r>
          </w:p>
        </w:tc>
      </w:tr>
      <w:tr w:rsidR="00E41557" w:rsidRPr="00EB577F" w:rsidTr="00BA40CA">
        <w:tc>
          <w:tcPr>
            <w:tcW w:w="9058" w:type="dxa"/>
            <w:gridSpan w:val="6"/>
          </w:tcPr>
          <w:p w:rsidR="00E41557" w:rsidRPr="00EB577F" w:rsidRDefault="00E41557" w:rsidP="00BA40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IT-комплекс</w:t>
            </w:r>
          </w:p>
        </w:tc>
      </w:tr>
      <w:tr w:rsidR="00E41557" w:rsidRPr="00EB577F" w:rsidTr="00BA40CA">
        <w:tc>
          <w:tcPr>
            <w:tcW w:w="724" w:type="dxa"/>
          </w:tcPr>
          <w:p w:rsidR="00E41557" w:rsidRPr="00EB577F" w:rsidRDefault="00E41557" w:rsidP="00BA40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334" w:type="dxa"/>
            <w:gridSpan w:val="5"/>
          </w:tcPr>
          <w:p w:rsidR="00E41557" w:rsidRPr="00EB577F" w:rsidRDefault="00E41557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</w:tr>
      <w:tr w:rsidR="00E41557" w:rsidRPr="00EB577F" w:rsidTr="00BA40CA">
        <w:tc>
          <w:tcPr>
            <w:tcW w:w="724" w:type="dxa"/>
          </w:tcPr>
          <w:p w:rsidR="00E41557" w:rsidRPr="00EB577F" w:rsidRDefault="00E41557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2665" w:type="dxa"/>
          </w:tcPr>
          <w:p w:rsidR="00E41557" w:rsidRPr="00EB577F" w:rsidRDefault="00E41557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подключения к сети Интернет населенных пунктов муниципальных образований области</w:t>
            </w:r>
          </w:p>
        </w:tc>
        <w:tc>
          <w:tcPr>
            <w:tcW w:w="907" w:type="dxa"/>
          </w:tcPr>
          <w:p w:rsidR="00E41557" w:rsidRPr="00EB577F" w:rsidRDefault="00E41557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E41557" w:rsidRPr="00EB577F" w:rsidRDefault="00E41557" w:rsidP="00E41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На территории Краснояружского района ко всем населенным пунктам проложены  волоконно-оптические линии связи</w:t>
            </w:r>
          </w:p>
        </w:tc>
        <w:tc>
          <w:tcPr>
            <w:tcW w:w="2381" w:type="dxa"/>
          </w:tcPr>
          <w:p w:rsidR="00E41557" w:rsidRPr="00EB577F" w:rsidRDefault="00E41557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цифрового развития области, администрации муниципальных районов и городских округов области (по согласованию)</w:t>
            </w:r>
          </w:p>
        </w:tc>
      </w:tr>
      <w:tr w:rsidR="00E41557" w:rsidRPr="00EB577F" w:rsidTr="00BA40CA">
        <w:tc>
          <w:tcPr>
            <w:tcW w:w="724" w:type="dxa"/>
          </w:tcPr>
          <w:p w:rsidR="00E41557" w:rsidRPr="00EB577F" w:rsidRDefault="00E41557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2665" w:type="dxa"/>
          </w:tcPr>
          <w:p w:rsidR="00E41557" w:rsidRPr="00EB577F" w:rsidRDefault="00E41557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907" w:type="dxa"/>
          </w:tcPr>
          <w:p w:rsidR="00E41557" w:rsidRPr="00EB577F" w:rsidRDefault="00E41557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E41557" w:rsidRPr="00EB577F" w:rsidRDefault="00E41557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На территории Краснояружского района, оказывается содействие организациям связи, оказывающим универсальные услуги связи в получении и строительстве сооружений связи и помещений, предназначенных для оказания универсальных услуг связи.</w:t>
            </w:r>
          </w:p>
        </w:tc>
        <w:tc>
          <w:tcPr>
            <w:tcW w:w="2381" w:type="dxa"/>
          </w:tcPr>
          <w:p w:rsidR="00E41557" w:rsidRPr="00EB577F" w:rsidRDefault="00E41557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департамент цифрового развития области</w:t>
            </w:r>
          </w:p>
        </w:tc>
      </w:tr>
      <w:tr w:rsidR="00027461" w:rsidRPr="00EB577F" w:rsidTr="004D7069">
        <w:tc>
          <w:tcPr>
            <w:tcW w:w="9058" w:type="dxa"/>
            <w:gridSpan w:val="6"/>
          </w:tcPr>
          <w:p w:rsidR="00027461" w:rsidRPr="00EB577F" w:rsidRDefault="00027461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Строительный комплекс</w:t>
            </w:r>
          </w:p>
        </w:tc>
      </w:tr>
      <w:tr w:rsidR="00027461" w:rsidRPr="00EB577F" w:rsidTr="007253E7">
        <w:tc>
          <w:tcPr>
            <w:tcW w:w="9058" w:type="dxa"/>
            <w:gridSpan w:val="6"/>
          </w:tcPr>
          <w:p w:rsidR="00027461" w:rsidRPr="00EB577F" w:rsidRDefault="00027461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7.1. 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A6170A" w:rsidRPr="00EB577F" w:rsidTr="00BA40CA">
        <w:tc>
          <w:tcPr>
            <w:tcW w:w="724" w:type="dxa"/>
          </w:tcPr>
          <w:p w:rsidR="00A6170A" w:rsidRPr="00EB577F" w:rsidRDefault="00A6170A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665" w:type="dxa"/>
          </w:tcPr>
          <w:p w:rsidR="00A6170A" w:rsidRPr="00EB577F" w:rsidRDefault="00A6170A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 "Новая жизнь", "Новая жизнь - ИЖС", "Новая жизнь - районы области"</w:t>
            </w:r>
          </w:p>
        </w:tc>
        <w:tc>
          <w:tcPr>
            <w:tcW w:w="907" w:type="dxa"/>
          </w:tcPr>
          <w:p w:rsidR="00A6170A" w:rsidRPr="00EB577F" w:rsidRDefault="00A6170A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A6170A" w:rsidRPr="00EB577F" w:rsidRDefault="00A6170A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территории Краснояружского района не реализовываются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проекты "Новая жизнь", "Новая жизнь - ИЖС", "Новая жизнь - районы области"</w:t>
            </w:r>
          </w:p>
        </w:tc>
        <w:tc>
          <w:tcPr>
            <w:tcW w:w="2381" w:type="dxa"/>
          </w:tcPr>
          <w:p w:rsidR="00A6170A" w:rsidRPr="00EB577F" w:rsidRDefault="00A6170A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строительства и транспорта области, администрации муниципальных районов и городских округов области (по согласованию)</w:t>
            </w:r>
          </w:p>
        </w:tc>
      </w:tr>
      <w:tr w:rsidR="00A6170A" w:rsidRPr="00EB577F" w:rsidTr="00BA40CA">
        <w:tc>
          <w:tcPr>
            <w:tcW w:w="724" w:type="dxa"/>
          </w:tcPr>
          <w:p w:rsidR="00A6170A" w:rsidRPr="00EB577F" w:rsidRDefault="00A6170A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2665" w:type="dxa"/>
          </w:tcPr>
          <w:p w:rsidR="00A6170A" w:rsidRPr="00EB577F" w:rsidRDefault="00A6170A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 предоставлению муниципальных услуг в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сфере в электронном виде</w:t>
            </w:r>
          </w:p>
        </w:tc>
        <w:tc>
          <w:tcPr>
            <w:tcW w:w="907" w:type="dxa"/>
          </w:tcPr>
          <w:p w:rsidR="00A6170A" w:rsidRPr="00EB577F" w:rsidRDefault="00A6170A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2019 - 2021 годы</w:t>
            </w:r>
          </w:p>
        </w:tc>
        <w:tc>
          <w:tcPr>
            <w:tcW w:w="2381" w:type="dxa"/>
            <w:gridSpan w:val="2"/>
          </w:tcPr>
          <w:p w:rsidR="00A6170A" w:rsidRPr="00EB577F" w:rsidRDefault="00A6170A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территории Краснояружского района создан реестр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услуг, в который включены муниципальные услуги в градостроительной сфере, предоставляемые в электронном виде.</w:t>
            </w:r>
          </w:p>
        </w:tc>
        <w:tc>
          <w:tcPr>
            <w:tcW w:w="2381" w:type="dxa"/>
          </w:tcPr>
          <w:p w:rsidR="00A6170A" w:rsidRPr="00EB577F" w:rsidRDefault="00A6170A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Департамент строительства и транспорта области, </w:t>
            </w: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муниципальных районов и городских округов области (по согласованию)</w:t>
            </w:r>
          </w:p>
        </w:tc>
      </w:tr>
      <w:tr w:rsidR="00382FBB" w:rsidRPr="00EB577F" w:rsidTr="00BA40CA">
        <w:tc>
          <w:tcPr>
            <w:tcW w:w="724" w:type="dxa"/>
          </w:tcPr>
          <w:p w:rsidR="00382FBB" w:rsidRPr="00EB577F" w:rsidRDefault="00382FBB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7.2.7</w:t>
            </w:r>
          </w:p>
        </w:tc>
        <w:tc>
          <w:tcPr>
            <w:tcW w:w="2665" w:type="dxa"/>
          </w:tcPr>
          <w:p w:rsidR="00382FBB" w:rsidRPr="00EB577F" w:rsidRDefault="00382FBB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Популяризация в муниципальных МФЦ предоставления услуг в сфере строительства в электронном виде</w:t>
            </w:r>
          </w:p>
        </w:tc>
        <w:tc>
          <w:tcPr>
            <w:tcW w:w="907" w:type="dxa"/>
          </w:tcPr>
          <w:p w:rsidR="00382FBB" w:rsidRPr="00EB577F" w:rsidRDefault="00382FBB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382FBB" w:rsidRPr="00EB577F" w:rsidRDefault="00382FBB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Сотрудники отделения в Краснояружском районе Государственного автономного учреждения Белгородской области "Многофункциональный центр предоставления государственных и муниципальных услуг"информируют население о предоставлении услуг в сфере строительства в электронном виде.</w:t>
            </w:r>
          </w:p>
        </w:tc>
        <w:tc>
          <w:tcPr>
            <w:tcW w:w="2381" w:type="dxa"/>
          </w:tcPr>
          <w:p w:rsidR="00382FBB" w:rsidRPr="00EB577F" w:rsidRDefault="00382FBB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строительства и транспорта области, администрации муниципальных районов и городских округов области (по согласованию)</w:t>
            </w:r>
          </w:p>
        </w:tc>
      </w:tr>
      <w:tr w:rsidR="00AC3EEF" w:rsidRPr="00EB577F" w:rsidTr="00C07671">
        <w:tc>
          <w:tcPr>
            <w:tcW w:w="9058" w:type="dxa"/>
            <w:gridSpan w:val="6"/>
          </w:tcPr>
          <w:p w:rsidR="00AC3EEF" w:rsidRPr="00EB577F" w:rsidRDefault="00AC3EEF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7.3. Рынок дорожной деятельности (за исключением проектирования)</w:t>
            </w:r>
          </w:p>
        </w:tc>
      </w:tr>
      <w:tr w:rsidR="00AC3EEF" w:rsidRPr="00EB577F" w:rsidTr="00BA40CA">
        <w:tc>
          <w:tcPr>
            <w:tcW w:w="724" w:type="dxa"/>
          </w:tcPr>
          <w:p w:rsidR="00AC3EEF" w:rsidRPr="00EB577F" w:rsidRDefault="00AC3EEF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2665" w:type="dxa"/>
          </w:tcPr>
          <w:p w:rsidR="00AC3EEF" w:rsidRPr="00EB577F" w:rsidRDefault="00AC3EEF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недопущению укрупнения лотов при проведении закупочных процедур в сфере дорожной деятельности</w:t>
            </w:r>
          </w:p>
        </w:tc>
        <w:tc>
          <w:tcPr>
            <w:tcW w:w="907" w:type="dxa"/>
          </w:tcPr>
          <w:p w:rsidR="00AC3EEF" w:rsidRPr="00EB577F" w:rsidRDefault="00AC3EEF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AC3EEF" w:rsidRPr="006312EB" w:rsidRDefault="006312EB" w:rsidP="00631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2EB">
              <w:rPr>
                <w:rFonts w:ascii="Times New Roman" w:hAnsi="Times New Roman" w:cs="Times New Roman"/>
                <w:sz w:val="24"/>
                <w:szCs w:val="24"/>
              </w:rPr>
              <w:t>Все лоты формируются</w:t>
            </w:r>
            <w:r w:rsidR="00AC3EEF" w:rsidRPr="006312EB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 в сфере дорожной деятельности с учетом взаимосвязанности видов, объемов, мест выполняемых работ</w:t>
            </w:r>
          </w:p>
        </w:tc>
        <w:tc>
          <w:tcPr>
            <w:tcW w:w="2381" w:type="dxa"/>
          </w:tcPr>
          <w:p w:rsidR="00AC3EEF" w:rsidRPr="00EB577F" w:rsidRDefault="00AC3EEF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автомобильных дорог общего пользования и транспорта области, администрации муниципальных районов и городских округов области (по согласованию)</w:t>
            </w:r>
          </w:p>
        </w:tc>
      </w:tr>
      <w:tr w:rsidR="00BD1781" w:rsidRPr="00EB577F" w:rsidTr="00BA40CA">
        <w:tc>
          <w:tcPr>
            <w:tcW w:w="724" w:type="dxa"/>
          </w:tcPr>
          <w:p w:rsidR="00BD1781" w:rsidRPr="00EB577F" w:rsidRDefault="00BD1781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2665" w:type="dxa"/>
          </w:tcPr>
          <w:p w:rsidR="00BD1781" w:rsidRPr="00EB577F" w:rsidRDefault="00BD1781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сокращению сроков приемки выполненных работ по результатам исполнения заключенных государственных и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контрактов, обеспечению своевременной и стопроцентной оплаты выполненных и принятых заказчиком работ</w:t>
            </w:r>
          </w:p>
        </w:tc>
        <w:tc>
          <w:tcPr>
            <w:tcW w:w="907" w:type="dxa"/>
          </w:tcPr>
          <w:p w:rsidR="00BD1781" w:rsidRPr="00EB577F" w:rsidRDefault="00BD1781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2019 - 2021 годы</w:t>
            </w:r>
          </w:p>
        </w:tc>
        <w:tc>
          <w:tcPr>
            <w:tcW w:w="2381" w:type="dxa"/>
            <w:gridSpan w:val="2"/>
          </w:tcPr>
          <w:p w:rsidR="00BD1781" w:rsidRPr="006312EB" w:rsidRDefault="006312EB" w:rsidP="00631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1781" w:rsidRPr="006312EB">
              <w:rPr>
                <w:rFonts w:ascii="Times New Roman" w:hAnsi="Times New Roman" w:cs="Times New Roman"/>
                <w:sz w:val="24"/>
                <w:szCs w:val="24"/>
              </w:rPr>
              <w:t>рок пр</w:t>
            </w:r>
            <w:r w:rsidRPr="006312EB">
              <w:rPr>
                <w:rFonts w:ascii="Times New Roman" w:hAnsi="Times New Roman" w:cs="Times New Roman"/>
                <w:sz w:val="24"/>
                <w:szCs w:val="24"/>
              </w:rPr>
              <w:t>иемки выполненных работ составляет</w:t>
            </w:r>
            <w:r w:rsidR="00BD1781" w:rsidRPr="006312E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10 дней. Сроки оплаты </w:t>
            </w:r>
            <w:r w:rsidRPr="006312EB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="00BD1781" w:rsidRPr="006312E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тридцати дней с даты подписания </w:t>
            </w:r>
            <w:r w:rsidR="00BD1781" w:rsidRPr="0063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заказчиком документа о приемке, а в случаях</w:t>
            </w:r>
            <w:r w:rsidRPr="00631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1781" w:rsidRPr="006312EB">
              <w:rPr>
                <w:rFonts w:ascii="Times New Roman" w:hAnsi="Times New Roman" w:cs="Times New Roman"/>
                <w:sz w:val="24"/>
                <w:szCs w:val="24"/>
              </w:rPr>
              <w:t xml:space="preserve"> когда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- не более чем в течение пятнадцати рабочих дней с даты подписания заказчиком документа о приемке</w:t>
            </w:r>
          </w:p>
        </w:tc>
        <w:tc>
          <w:tcPr>
            <w:tcW w:w="2381" w:type="dxa"/>
          </w:tcPr>
          <w:p w:rsidR="00BD1781" w:rsidRPr="00EB577F" w:rsidRDefault="00BD1781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автомобильных дорог общего пользования и транспорта области, администрации муниципальных районов и городских </w:t>
            </w: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округов области (по согласованию)</w:t>
            </w:r>
          </w:p>
        </w:tc>
      </w:tr>
      <w:tr w:rsidR="00BD1781" w:rsidRPr="00EB577F" w:rsidTr="00BA40CA">
        <w:tc>
          <w:tcPr>
            <w:tcW w:w="724" w:type="dxa"/>
          </w:tcPr>
          <w:p w:rsidR="00BD1781" w:rsidRPr="00EB577F" w:rsidRDefault="00BD1781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7.3.3.</w:t>
            </w:r>
          </w:p>
        </w:tc>
        <w:tc>
          <w:tcPr>
            <w:tcW w:w="2665" w:type="dxa"/>
          </w:tcPr>
          <w:p w:rsidR="00BD1781" w:rsidRPr="00EB577F" w:rsidRDefault="00BD1781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Мероприятия по сокращению количества организаций государственной и (или) муниципальной форм собственности, осуществляющих хозяйственную деятельность в сфере строительства, реконструкции, капитального ремонта, ремонта и содержания автомобильных дорог</w:t>
            </w:r>
          </w:p>
        </w:tc>
        <w:tc>
          <w:tcPr>
            <w:tcW w:w="907" w:type="dxa"/>
          </w:tcPr>
          <w:p w:rsidR="00BD1781" w:rsidRPr="00EB577F" w:rsidRDefault="00BD1781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BD1781" w:rsidRPr="000D554B" w:rsidRDefault="006312EB" w:rsidP="000D5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54B">
              <w:rPr>
                <w:rFonts w:ascii="Times New Roman" w:hAnsi="Times New Roman" w:cs="Times New Roman"/>
                <w:sz w:val="24"/>
                <w:szCs w:val="24"/>
              </w:rPr>
              <w:t>Все организации, осуществляющие деятельность в сфере строительства, реконструкции,</w:t>
            </w:r>
            <w:r w:rsidR="000D554B" w:rsidRPr="000D554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ремонта, и содержания автомобильных дорог, на территории Краснояружского района частной формы собственности.</w:t>
            </w:r>
          </w:p>
        </w:tc>
        <w:tc>
          <w:tcPr>
            <w:tcW w:w="2381" w:type="dxa"/>
          </w:tcPr>
          <w:p w:rsidR="00BD1781" w:rsidRPr="00EB577F" w:rsidRDefault="00BD1781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автомобильных дорог общего пользования и транспорта области, администрации муниципальных районов и городских округов области (по согласованию)</w:t>
            </w:r>
          </w:p>
        </w:tc>
      </w:tr>
      <w:tr w:rsidR="00BD1781" w:rsidRPr="00EB577F" w:rsidTr="00ED1E25">
        <w:tc>
          <w:tcPr>
            <w:tcW w:w="9058" w:type="dxa"/>
            <w:gridSpan w:val="6"/>
          </w:tcPr>
          <w:p w:rsidR="00BD1781" w:rsidRPr="00EB577F" w:rsidRDefault="00BD1781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7.4. Рынок кадастровых и землеустроительных работ</w:t>
            </w:r>
          </w:p>
        </w:tc>
      </w:tr>
      <w:tr w:rsidR="00D03CF4" w:rsidRPr="00EB577F" w:rsidTr="00BA40CA">
        <w:tc>
          <w:tcPr>
            <w:tcW w:w="724" w:type="dxa"/>
          </w:tcPr>
          <w:p w:rsidR="00D03CF4" w:rsidRPr="00EB577F" w:rsidRDefault="00D03CF4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7.4.5.</w:t>
            </w:r>
          </w:p>
        </w:tc>
        <w:tc>
          <w:tcPr>
            <w:tcW w:w="2665" w:type="dxa"/>
          </w:tcPr>
          <w:p w:rsidR="00D03CF4" w:rsidRPr="00EB577F" w:rsidRDefault="00D03CF4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на территории области комплексных кадастровых работ</w:t>
            </w:r>
          </w:p>
        </w:tc>
        <w:tc>
          <w:tcPr>
            <w:tcW w:w="907" w:type="dxa"/>
          </w:tcPr>
          <w:p w:rsidR="00D03CF4" w:rsidRPr="00EB577F" w:rsidRDefault="00D03CF4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D03CF4" w:rsidRPr="00EB577F" w:rsidRDefault="00D03CF4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В 2019 и 2020 годах на территории 11 кадастровых кварталов Краснояружского района проведены комплексные кадастровые работы. В 2021 году не проводились.</w:t>
            </w:r>
          </w:p>
        </w:tc>
        <w:tc>
          <w:tcPr>
            <w:tcW w:w="2381" w:type="dxa"/>
          </w:tcPr>
          <w:p w:rsidR="00D03CF4" w:rsidRPr="00EB577F" w:rsidRDefault="00D03CF4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имущественных и земельных отношений области, администрации муниципальных районов и городских округов области (по согласованию)</w:t>
            </w:r>
          </w:p>
        </w:tc>
      </w:tr>
      <w:tr w:rsidR="00D03CF4" w:rsidRPr="00EB577F" w:rsidTr="00BA40CA">
        <w:tc>
          <w:tcPr>
            <w:tcW w:w="724" w:type="dxa"/>
          </w:tcPr>
          <w:p w:rsidR="00D03CF4" w:rsidRPr="00EB577F" w:rsidRDefault="00D03CF4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7.4.6.</w:t>
            </w:r>
          </w:p>
        </w:tc>
        <w:tc>
          <w:tcPr>
            <w:tcW w:w="2665" w:type="dxa"/>
          </w:tcPr>
          <w:p w:rsidR="00D03CF4" w:rsidRPr="00EB577F" w:rsidRDefault="00D03CF4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мотивирующих правообладателей земельных участков на выполнение кадастровых работ</w:t>
            </w:r>
          </w:p>
        </w:tc>
        <w:tc>
          <w:tcPr>
            <w:tcW w:w="907" w:type="dxa"/>
          </w:tcPr>
          <w:p w:rsidR="00D03CF4" w:rsidRPr="00EB577F" w:rsidRDefault="00D03CF4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D03CF4" w:rsidRPr="00EB577F" w:rsidRDefault="00D03CF4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В 2020-2021 годах на территории района проведены массовые кадастровые работы и комплексные кадастровые работы на территории 11 кадастровых кварталов, также проведена аэрофотосъемка  1 –го кадастрового квартала п.Красная Яруга, в связи с чем были направлены уведомления правообладателям земельных участков о незаконном использовании. Эти мероприятия способствовали увеличению количества земельных участков в ЕГРН с границами, установленными в соответствии с требованиями законодательства РФ, в общем количестве земельных участков, учтенных в ЕГРН.</w:t>
            </w:r>
          </w:p>
        </w:tc>
        <w:tc>
          <w:tcPr>
            <w:tcW w:w="2381" w:type="dxa"/>
          </w:tcPr>
          <w:p w:rsidR="00D03CF4" w:rsidRPr="00EB577F" w:rsidRDefault="00D03CF4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имущественных и земельных отношений области, администрации муниципальных районов и городских округов области (по согласованию)</w:t>
            </w:r>
          </w:p>
        </w:tc>
      </w:tr>
      <w:tr w:rsidR="00D03CF4" w:rsidRPr="00EB577F" w:rsidTr="00BA40CA">
        <w:tc>
          <w:tcPr>
            <w:tcW w:w="724" w:type="dxa"/>
          </w:tcPr>
          <w:p w:rsidR="00D03CF4" w:rsidRPr="00EB577F" w:rsidRDefault="00D03CF4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7.4.7.</w:t>
            </w:r>
          </w:p>
        </w:tc>
        <w:tc>
          <w:tcPr>
            <w:tcW w:w="2665" w:type="dxa"/>
          </w:tcPr>
          <w:p w:rsidR="00D03CF4" w:rsidRPr="00EB577F" w:rsidRDefault="00D03CF4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в средствах массовой информации публикаций по вопросам кадастровой деятельности, осуществляемой на территории области</w:t>
            </w:r>
          </w:p>
        </w:tc>
        <w:tc>
          <w:tcPr>
            <w:tcW w:w="907" w:type="dxa"/>
          </w:tcPr>
          <w:p w:rsidR="00D03CF4" w:rsidRPr="00EB577F" w:rsidRDefault="00D03CF4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D03CF4" w:rsidRPr="00EB577F" w:rsidRDefault="00D03CF4" w:rsidP="00A813C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Ведется постоянное информирование по вопросам кадастровой деятельности  через сайт администрации района,  мессенджеры</w:t>
            </w:r>
          </w:p>
          <w:p w:rsidR="00D03CF4" w:rsidRPr="00EB577F" w:rsidRDefault="00D03CF4" w:rsidP="00A813C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3CF4" w:rsidRPr="00EB577F" w:rsidRDefault="00D03CF4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имущественных и земельных отношений области, администрации муниципальных районов и городских округов области (по согласованию)</w:t>
            </w:r>
          </w:p>
        </w:tc>
      </w:tr>
      <w:tr w:rsidR="00BD1781" w:rsidRPr="00EB577F" w:rsidTr="006234CD">
        <w:tc>
          <w:tcPr>
            <w:tcW w:w="9058" w:type="dxa"/>
            <w:gridSpan w:val="6"/>
          </w:tcPr>
          <w:p w:rsidR="00BD1781" w:rsidRPr="00EB577F" w:rsidRDefault="00BD1781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Агропромышленный комплекс</w:t>
            </w:r>
          </w:p>
        </w:tc>
      </w:tr>
      <w:tr w:rsidR="00A6170A" w:rsidRPr="00EB577F" w:rsidTr="00BA40CA">
        <w:tc>
          <w:tcPr>
            <w:tcW w:w="724" w:type="dxa"/>
          </w:tcPr>
          <w:p w:rsidR="00A6170A" w:rsidRPr="00EB577F" w:rsidRDefault="00A6170A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665" w:type="dxa"/>
          </w:tcPr>
          <w:p w:rsidR="00A6170A" w:rsidRPr="00EB577F" w:rsidRDefault="00A6170A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малых форм хозяйствования и сельскохозяйственных потребительских кооперативов к участию в обеспечении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и муниципальных заказов на поставку продовольствия для нужд образовательных, социальных и закрытых учреждений области</w:t>
            </w:r>
          </w:p>
        </w:tc>
        <w:tc>
          <w:tcPr>
            <w:tcW w:w="907" w:type="dxa"/>
          </w:tcPr>
          <w:p w:rsidR="00A6170A" w:rsidRPr="00EB577F" w:rsidRDefault="00A6170A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2019 - 2021 годы</w:t>
            </w:r>
          </w:p>
        </w:tc>
        <w:tc>
          <w:tcPr>
            <w:tcW w:w="2381" w:type="dxa"/>
            <w:gridSpan w:val="2"/>
          </w:tcPr>
          <w:p w:rsidR="00A6170A" w:rsidRPr="00EB577F" w:rsidRDefault="00A6170A" w:rsidP="00A813CC">
            <w:pPr>
              <w:ind w:left="-57" w:right="-57"/>
              <w:jc w:val="both"/>
            </w:pPr>
            <w:r w:rsidRPr="00EB577F">
              <w:t xml:space="preserve">Представители малых форм хозяйствования района, а также действующий на территории района сельскохозяйственный </w:t>
            </w:r>
            <w:r w:rsidRPr="00EB577F">
              <w:lastRenderedPageBreak/>
              <w:t>потребительский кооператив «Краснояружские семейные фермы» принимают непосредственное участие в обеспечении социальных учреждений района плодовоовощной продукцией, мясом говядины.</w:t>
            </w:r>
          </w:p>
        </w:tc>
        <w:tc>
          <w:tcPr>
            <w:tcW w:w="2381" w:type="dxa"/>
          </w:tcPr>
          <w:p w:rsidR="00A6170A" w:rsidRPr="00EB577F" w:rsidRDefault="00A6170A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Департамент агропромышленного комплекса и воспроизводства окружающей среды области, управление </w:t>
            </w: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государственного заказа и лицензирования области, администрации муниципальных районов и городских округов области (по согласованию)</w:t>
            </w:r>
          </w:p>
        </w:tc>
      </w:tr>
      <w:tr w:rsidR="00A6170A" w:rsidRPr="00EB577F" w:rsidTr="00D96B30">
        <w:tc>
          <w:tcPr>
            <w:tcW w:w="9058" w:type="dxa"/>
            <w:gridSpan w:val="6"/>
          </w:tcPr>
          <w:p w:rsidR="00A6170A" w:rsidRPr="00EB577F" w:rsidRDefault="00A6170A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8.4.Рынок семеноводства</w:t>
            </w:r>
          </w:p>
        </w:tc>
      </w:tr>
      <w:tr w:rsidR="00A6170A" w:rsidRPr="00EB577F" w:rsidTr="00BA40CA">
        <w:tc>
          <w:tcPr>
            <w:tcW w:w="724" w:type="dxa"/>
          </w:tcPr>
          <w:p w:rsidR="00A6170A" w:rsidRPr="00EB577F" w:rsidRDefault="00A6170A" w:rsidP="00A8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8.4.3.</w:t>
            </w:r>
          </w:p>
        </w:tc>
        <w:tc>
          <w:tcPr>
            <w:tcW w:w="2665" w:type="dxa"/>
          </w:tcPr>
          <w:p w:rsidR="00A6170A" w:rsidRPr="00EB577F" w:rsidRDefault="00A6170A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 конференций по внедрению современных технологий производства, подработки и использования семенного материала</w:t>
            </w:r>
          </w:p>
        </w:tc>
        <w:tc>
          <w:tcPr>
            <w:tcW w:w="907" w:type="dxa"/>
          </w:tcPr>
          <w:p w:rsidR="00A6170A" w:rsidRPr="00EB577F" w:rsidRDefault="00A6170A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A6170A" w:rsidRPr="00EB577F" w:rsidRDefault="00A6170A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доводятся до сведения сельскохозяйственных товаропроизводителей информативные материалы, полученные от организаций и учреждений о конкурентоспособных  сортах пшеницы, ячменя, кукурузы, сои и т.д. по способных продуктивности  с наибольшим эффектом удовлетворять потребности современных растениеводов.</w:t>
            </w:r>
          </w:p>
          <w:p w:rsidR="00A6170A" w:rsidRPr="00EB577F" w:rsidRDefault="00A6170A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0A" w:rsidRPr="00EB577F" w:rsidRDefault="00A6170A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производители разных форм собственности приглашаются принять участие во всевозможных совещаниях, семинарах, обучениях, брифингах, конференциях, направленных на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популяризацию современных технологий производства.</w:t>
            </w:r>
          </w:p>
          <w:p w:rsidR="00A6170A" w:rsidRPr="00EB577F" w:rsidRDefault="00A6170A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рассылка в адрес сельскохозяйственных организаций района, информации, полученной от производителей семян, минеральных удобрений, средств защиты растений  техники, масел и ГСМ, а также контактных данных для связи. </w:t>
            </w:r>
          </w:p>
          <w:p w:rsidR="00A6170A" w:rsidRPr="00EB577F" w:rsidRDefault="00A6170A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Доводятся  до заинтересованных  организаций информация об утвержденных положительных заключениях экологической экспертизы на пестициды, агрохимикаты и т.д.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 Популяризация достижений в сфере производства, подработки и использования семенного материала. Укрепление связей между сельскохозяйственными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товаропроизводителями и ведущими производителями, поставщиками семенного материала, средств защиты растений, удобрений, региональными научными центрами</w:t>
            </w:r>
          </w:p>
        </w:tc>
        <w:tc>
          <w:tcPr>
            <w:tcW w:w="2381" w:type="dxa"/>
          </w:tcPr>
          <w:p w:rsidR="00A6170A" w:rsidRPr="00EB577F" w:rsidRDefault="00A6170A" w:rsidP="00A813C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Департамент агропромышленного комплекса и воспроизводства окружающей среды области, администрации муниципальных районов и городских округов области (по согласованию)</w:t>
            </w:r>
          </w:p>
        </w:tc>
      </w:tr>
      <w:tr w:rsidR="00A6170A" w:rsidRPr="00EB577F" w:rsidTr="00BA40CA">
        <w:tc>
          <w:tcPr>
            <w:tcW w:w="9058" w:type="dxa"/>
            <w:gridSpan w:val="6"/>
          </w:tcPr>
          <w:p w:rsidR="00A6170A" w:rsidRPr="00EB577F" w:rsidRDefault="00A6170A" w:rsidP="00BA40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Иные рынки</w:t>
            </w:r>
          </w:p>
        </w:tc>
      </w:tr>
      <w:tr w:rsidR="00A6170A" w:rsidRPr="00EB577F" w:rsidTr="00D21ECC">
        <w:tc>
          <w:tcPr>
            <w:tcW w:w="9058" w:type="dxa"/>
            <w:gridSpan w:val="6"/>
          </w:tcPr>
          <w:p w:rsidR="00A6170A" w:rsidRPr="00EB577F" w:rsidRDefault="00A6170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9.1. Сфера наружной рекламы</w:t>
            </w:r>
          </w:p>
        </w:tc>
      </w:tr>
      <w:tr w:rsidR="00382FBB" w:rsidRPr="00EB577F" w:rsidTr="00BA40CA">
        <w:tc>
          <w:tcPr>
            <w:tcW w:w="724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2665" w:type="dxa"/>
          </w:tcPr>
          <w:p w:rsidR="00382FBB" w:rsidRPr="00EB577F" w:rsidRDefault="00382FBB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907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382FBB" w:rsidRPr="00EB577F" w:rsidRDefault="00382FBB" w:rsidP="00A813CC">
            <w:pPr>
              <w:jc w:val="both"/>
            </w:pPr>
            <w:r w:rsidRPr="00EB577F">
              <w:rPr>
                <w:lang w:eastAsia="en-US"/>
              </w:rPr>
              <w:t xml:space="preserve">На территории Краснояружского района </w:t>
            </w:r>
            <w:r w:rsidRPr="00EB577F">
              <w:t>незаконные рекламные конструкции отстутсвуют</w:t>
            </w:r>
          </w:p>
        </w:tc>
        <w:tc>
          <w:tcPr>
            <w:tcW w:w="2381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внутренней политики области, администрации муниципальных районов и городских округов области (по согласованию)</w:t>
            </w:r>
          </w:p>
        </w:tc>
      </w:tr>
      <w:tr w:rsidR="00382FBB" w:rsidRPr="00EB577F" w:rsidTr="00BA40CA">
        <w:tc>
          <w:tcPr>
            <w:tcW w:w="724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2665" w:type="dxa"/>
          </w:tcPr>
          <w:p w:rsidR="00382FBB" w:rsidRPr="00EB577F" w:rsidRDefault="00382FBB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перечня нормативных правовых актов, регулирующих сферу наружной рекламы</w:t>
            </w:r>
          </w:p>
        </w:tc>
        <w:tc>
          <w:tcPr>
            <w:tcW w:w="907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382FBB" w:rsidRPr="00EB577F" w:rsidRDefault="00382FBB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</w:p>
          <w:p w:rsidR="00382FBB" w:rsidRPr="00EB577F" w:rsidRDefault="00382FBB" w:rsidP="00A813C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Краснояружского района опубликованы Правила благоустройства территорий поселений муниципального образования – муниципальный район «Краснояружский район» Белгородской области, утвержденные решение Муниципального совета Краснояружского района от 21.11.2019 г. №133.</w:t>
            </w:r>
          </w:p>
        </w:tc>
        <w:tc>
          <w:tcPr>
            <w:tcW w:w="2381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внутренней политики области, администрации муниципальных районов и городских округов области (по согласованию)</w:t>
            </w:r>
          </w:p>
        </w:tc>
      </w:tr>
      <w:tr w:rsidR="00382FBB" w:rsidRPr="00EB577F" w:rsidTr="00BA40CA">
        <w:tc>
          <w:tcPr>
            <w:tcW w:w="724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9.1.3.</w:t>
            </w:r>
          </w:p>
        </w:tc>
        <w:tc>
          <w:tcPr>
            <w:tcW w:w="2665" w:type="dxa"/>
          </w:tcPr>
          <w:p w:rsidR="00382FBB" w:rsidRPr="00EB577F" w:rsidRDefault="00382FBB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принципов открытости и прозрачности при проведении торгов на право установки и эксплуатации рекламных </w:t>
            </w: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конструкций, проведение торгов в электронном виде</w:t>
            </w:r>
          </w:p>
        </w:tc>
        <w:tc>
          <w:tcPr>
            <w:tcW w:w="907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2019 - 2021 годы</w:t>
            </w:r>
          </w:p>
        </w:tc>
        <w:tc>
          <w:tcPr>
            <w:tcW w:w="2381" w:type="dxa"/>
            <w:gridSpan w:val="2"/>
          </w:tcPr>
          <w:p w:rsidR="00382FBB" w:rsidRPr="00EB577F" w:rsidRDefault="00382FBB" w:rsidP="00A813C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Торги на право установки и эксплуатации рекламных конструкций не проводились.</w:t>
            </w:r>
          </w:p>
        </w:tc>
        <w:tc>
          <w:tcPr>
            <w:tcW w:w="2381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Департамент внутренней политики области, администрации муниципальных районов и городских округов области (по </w:t>
            </w: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согласованию)</w:t>
            </w:r>
          </w:p>
        </w:tc>
      </w:tr>
      <w:tr w:rsidR="00382FBB" w:rsidRPr="00EB577F" w:rsidTr="00BA40CA">
        <w:tc>
          <w:tcPr>
            <w:tcW w:w="724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9.1.4.</w:t>
            </w:r>
          </w:p>
        </w:tc>
        <w:tc>
          <w:tcPr>
            <w:tcW w:w="2665" w:type="dxa"/>
          </w:tcPr>
          <w:p w:rsidR="00382FBB" w:rsidRPr="00EB577F" w:rsidRDefault="00382FBB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Недопущение установки и эксплуатации рекламных конструкций с разрешением на установку и эксплуатацию таких конструкций на территории муниципального образования, не включенных в схему размещения рекламных конструкций муниципального образования</w:t>
            </w:r>
          </w:p>
        </w:tc>
        <w:tc>
          <w:tcPr>
            <w:tcW w:w="907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382FBB" w:rsidRPr="00EB577F" w:rsidRDefault="00382FBB" w:rsidP="00A813C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Не выявлена установка и эксплуатация рекламных конструкций, не включенных в схему размещения рекламных конструкций муниципального образования</w:t>
            </w:r>
          </w:p>
        </w:tc>
        <w:tc>
          <w:tcPr>
            <w:tcW w:w="2381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внутренней политики области, администрации муниципальных районов и городских округов области (по согласованию)</w:t>
            </w:r>
          </w:p>
        </w:tc>
      </w:tr>
      <w:tr w:rsidR="00382FBB" w:rsidRPr="00EB577F" w:rsidTr="00BA40CA">
        <w:tc>
          <w:tcPr>
            <w:tcW w:w="724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9.1.5.</w:t>
            </w:r>
          </w:p>
        </w:tc>
        <w:tc>
          <w:tcPr>
            <w:tcW w:w="2665" w:type="dxa"/>
          </w:tcPr>
          <w:p w:rsidR="00382FBB" w:rsidRPr="00EB577F" w:rsidRDefault="00382FBB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907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2019 - 2021 годы</w:t>
            </w:r>
          </w:p>
        </w:tc>
        <w:tc>
          <w:tcPr>
            <w:tcW w:w="2381" w:type="dxa"/>
            <w:gridSpan w:val="2"/>
          </w:tcPr>
          <w:p w:rsidR="00382FBB" w:rsidRPr="00EB577F" w:rsidRDefault="00382FBB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 не проводилась</w:t>
            </w:r>
          </w:p>
        </w:tc>
        <w:tc>
          <w:tcPr>
            <w:tcW w:w="2381" w:type="dxa"/>
          </w:tcPr>
          <w:p w:rsidR="00382FBB" w:rsidRPr="00EB577F" w:rsidRDefault="00382FB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внутренней политики области, администрации муниципальных районов и городских округов области (по согласованию)</w:t>
            </w:r>
          </w:p>
        </w:tc>
      </w:tr>
      <w:tr w:rsidR="00A6170A" w:rsidRPr="00EB577F" w:rsidTr="00CA34CE">
        <w:tc>
          <w:tcPr>
            <w:tcW w:w="9058" w:type="dxa"/>
            <w:gridSpan w:val="6"/>
          </w:tcPr>
          <w:p w:rsidR="00A6170A" w:rsidRPr="00EB577F" w:rsidRDefault="00A6170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9.3. Рынок туристических услуг</w:t>
            </w:r>
          </w:p>
        </w:tc>
      </w:tr>
      <w:tr w:rsidR="00A6170A" w:rsidRPr="00EB577F" w:rsidTr="00BA40CA">
        <w:tc>
          <w:tcPr>
            <w:tcW w:w="724" w:type="dxa"/>
          </w:tcPr>
          <w:p w:rsidR="00A6170A" w:rsidRPr="00EB577F" w:rsidRDefault="00A6170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2665" w:type="dxa"/>
          </w:tcPr>
          <w:p w:rsidR="00A6170A" w:rsidRPr="00EB577F" w:rsidRDefault="00A6170A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событийных мероприятий на территории Белгородской области</w:t>
            </w:r>
          </w:p>
        </w:tc>
        <w:tc>
          <w:tcPr>
            <w:tcW w:w="907" w:type="dxa"/>
          </w:tcPr>
          <w:p w:rsidR="00A6170A" w:rsidRPr="00EB577F" w:rsidRDefault="00A6170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381" w:type="dxa"/>
            <w:gridSpan w:val="2"/>
          </w:tcPr>
          <w:p w:rsidR="00A6170A" w:rsidRPr="00EB577F" w:rsidRDefault="00E91E9B" w:rsidP="00A813C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2021 году проведено 14  крупных событийных мероприятия: «День перед Рождеством на Слобожанщине», «Сила Слободы», Барыня Сударыня», «Гуляй, народ! Масленица пришла», Фестиваль  «Мельница», «Рок-мельница», «На Ивана, на Купалу», Торжественное  открытие новогодней елки, «Никола зимний», «Сказка рядом», гастрономический фестиваль «Вареник </w:t>
            </w: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Святки»  И 5 ярмарок: еженедельная сельскохозяйственная ярмарка, ярмарка посвященная празднику Пасха, ярмарка "Ягодный стол», ярмарка, посвященная празднику Медовый Спас, ярмарка. посвящённая престольному празднику Кузьма. ВСЕГО - 19 МЕРОПРИЯТИЙ</w:t>
            </w:r>
          </w:p>
        </w:tc>
        <w:tc>
          <w:tcPr>
            <w:tcW w:w="2381" w:type="dxa"/>
          </w:tcPr>
          <w:p w:rsidR="00A6170A" w:rsidRPr="00EB577F" w:rsidRDefault="00A6170A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по туризму области, администрации муниципальных районов и городских округов области (по согласованию)</w:t>
            </w:r>
          </w:p>
        </w:tc>
      </w:tr>
      <w:tr w:rsidR="00E91E9B" w:rsidRPr="00EB577F" w:rsidTr="00BA40CA">
        <w:tc>
          <w:tcPr>
            <w:tcW w:w="724" w:type="dxa"/>
          </w:tcPr>
          <w:p w:rsidR="00E91E9B" w:rsidRPr="00EB577F" w:rsidRDefault="00E91E9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9.3.4.</w:t>
            </w:r>
          </w:p>
        </w:tc>
        <w:tc>
          <w:tcPr>
            <w:tcW w:w="2665" w:type="dxa"/>
          </w:tcPr>
          <w:p w:rsidR="00E91E9B" w:rsidRPr="00EB577F" w:rsidRDefault="00E91E9B" w:rsidP="00A8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и сети Интернет проводимых на территории Белгородской области событийных мероприятий</w:t>
            </w:r>
          </w:p>
        </w:tc>
        <w:tc>
          <w:tcPr>
            <w:tcW w:w="907" w:type="dxa"/>
          </w:tcPr>
          <w:p w:rsidR="00E91E9B" w:rsidRPr="00EB577F" w:rsidRDefault="00E91E9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381" w:type="dxa"/>
            <w:gridSpan w:val="2"/>
          </w:tcPr>
          <w:p w:rsidR="00E91E9B" w:rsidRPr="00EB577F" w:rsidRDefault="00E91E9B" w:rsidP="00A813CC">
            <w:pPr>
              <w:jc w:val="center"/>
              <w:rPr>
                <w:rStyle w:val="a6"/>
              </w:rPr>
            </w:pPr>
            <w:r w:rsidRPr="00EB577F">
              <w:t xml:space="preserve">Сайт Управления культуры Краснояружского района раздел туризм </w:t>
            </w:r>
            <w:hyperlink r:id="rId9" w:history="1">
              <w:r w:rsidRPr="00EB577F">
                <w:rPr>
                  <w:rStyle w:val="a6"/>
                </w:rPr>
                <w:t>https://yarugakultura31.ru/o-nas/turizm/</w:t>
              </w:r>
            </w:hyperlink>
            <w:r w:rsidRPr="00EB577F">
              <w:t xml:space="preserve"> . Отдых и туризм на сайте Администрации Краснояружского района </w:t>
            </w:r>
            <w:hyperlink r:id="rId10" w:history="1">
              <w:r w:rsidRPr="00EB577F">
                <w:rPr>
                  <w:rStyle w:val="a6"/>
                </w:rPr>
                <w:t>https://yaruga.belregion.ru/o-poselenii/otdyh-i-turizm/</w:t>
              </w:r>
            </w:hyperlink>
            <w:r w:rsidRPr="00EB577F">
              <w:rPr>
                <w:rStyle w:val="a6"/>
              </w:rPr>
              <w:t xml:space="preserve">  Центр культурного развития   </w:t>
            </w:r>
            <w:hyperlink r:id="rId11" w:history="1">
              <w:r w:rsidRPr="00EB577F">
                <w:rPr>
                  <w:rStyle w:val="a6"/>
                </w:rPr>
                <w:t>https://www.ckr.yarugakultura31.ru/presscentr/го</w:t>
              </w:r>
            </w:hyperlink>
          </w:p>
          <w:p w:rsidR="00E91E9B" w:rsidRPr="00EB577F" w:rsidRDefault="00E91E9B" w:rsidP="00A813CC">
            <w:pPr>
              <w:jc w:val="center"/>
            </w:pPr>
            <w:r w:rsidRPr="00EB577F">
              <w:rPr>
                <w:rStyle w:val="a6"/>
              </w:rPr>
              <w:t xml:space="preserve">Историко-культурный комплекс «Новая Слобода» </w:t>
            </w:r>
            <w:r w:rsidRPr="00EB577F">
              <w:t xml:space="preserve"> </w:t>
            </w:r>
            <w:hyperlink r:id="rId12" w:history="1">
              <w:r w:rsidRPr="00EB577F">
                <w:rPr>
                  <w:rStyle w:val="a6"/>
                </w:rPr>
                <w:t>https://novayasloboganhina.ru/novosti/</w:t>
              </w:r>
            </w:hyperlink>
          </w:p>
          <w:p w:rsidR="00E91E9B" w:rsidRPr="00EB577F" w:rsidRDefault="00E91E9B" w:rsidP="00A813CC">
            <w:pPr>
              <w:jc w:val="center"/>
              <w:rPr>
                <w:color w:val="0000FF" w:themeColor="hyperlink"/>
                <w:u w:val="single"/>
              </w:rPr>
            </w:pPr>
          </w:p>
        </w:tc>
        <w:tc>
          <w:tcPr>
            <w:tcW w:w="2381" w:type="dxa"/>
          </w:tcPr>
          <w:p w:rsidR="00E91E9B" w:rsidRPr="00EB577F" w:rsidRDefault="00E91E9B" w:rsidP="00BA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по туризму области, администрации муниципальных районов и городских округов области (по согласованию)</w:t>
            </w:r>
          </w:p>
        </w:tc>
      </w:tr>
    </w:tbl>
    <w:p w:rsidR="003E1968" w:rsidRPr="006A37ED" w:rsidRDefault="003E1968" w:rsidP="003E19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A40CA" w:rsidRPr="006A37ED" w:rsidRDefault="00BE4E09">
      <w:pPr>
        <w:rPr>
          <w:sz w:val="22"/>
          <w:szCs w:val="22"/>
        </w:rPr>
      </w:pPr>
      <w:r w:rsidRPr="006A37ED">
        <w:rPr>
          <w:sz w:val="22"/>
          <w:szCs w:val="22"/>
        </w:rPr>
        <w:t>Н.</w:t>
      </w:r>
      <w:r w:rsidR="00AF66F9">
        <w:rPr>
          <w:sz w:val="22"/>
          <w:szCs w:val="22"/>
        </w:rPr>
        <w:t>Денежко</w:t>
      </w:r>
    </w:p>
    <w:p w:rsidR="00BE4E09" w:rsidRPr="006A37ED" w:rsidRDefault="00BE4E09">
      <w:pPr>
        <w:rPr>
          <w:sz w:val="22"/>
          <w:szCs w:val="22"/>
        </w:rPr>
      </w:pPr>
      <w:r w:rsidRPr="006A37ED">
        <w:rPr>
          <w:sz w:val="22"/>
          <w:szCs w:val="22"/>
        </w:rPr>
        <w:t>84726346987</w:t>
      </w:r>
    </w:p>
    <w:sectPr w:rsidR="00BE4E09" w:rsidRPr="006A37ED" w:rsidSect="00EB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027461"/>
    <w:rsid w:val="000832A5"/>
    <w:rsid w:val="000D554B"/>
    <w:rsid w:val="00132B53"/>
    <w:rsid w:val="00152663"/>
    <w:rsid w:val="00176DD6"/>
    <w:rsid w:val="001A2BC8"/>
    <w:rsid w:val="00227DAE"/>
    <w:rsid w:val="00236A5A"/>
    <w:rsid w:val="00250572"/>
    <w:rsid w:val="00276FBE"/>
    <w:rsid w:val="00307777"/>
    <w:rsid w:val="00315DE1"/>
    <w:rsid w:val="00350EF0"/>
    <w:rsid w:val="00354DC1"/>
    <w:rsid w:val="00382FBB"/>
    <w:rsid w:val="003B778B"/>
    <w:rsid w:val="003E0F3C"/>
    <w:rsid w:val="003E1968"/>
    <w:rsid w:val="003F04BF"/>
    <w:rsid w:val="00444B0E"/>
    <w:rsid w:val="004B79B8"/>
    <w:rsid w:val="00564B4D"/>
    <w:rsid w:val="00570F37"/>
    <w:rsid w:val="00591F20"/>
    <w:rsid w:val="00593517"/>
    <w:rsid w:val="00612488"/>
    <w:rsid w:val="006312EB"/>
    <w:rsid w:val="00632F45"/>
    <w:rsid w:val="0065256B"/>
    <w:rsid w:val="00682683"/>
    <w:rsid w:val="006A37ED"/>
    <w:rsid w:val="00711241"/>
    <w:rsid w:val="00734D88"/>
    <w:rsid w:val="0080039D"/>
    <w:rsid w:val="00837F58"/>
    <w:rsid w:val="008770DB"/>
    <w:rsid w:val="00896FB7"/>
    <w:rsid w:val="00952BEE"/>
    <w:rsid w:val="00977455"/>
    <w:rsid w:val="009A09E6"/>
    <w:rsid w:val="009C2F13"/>
    <w:rsid w:val="00A13182"/>
    <w:rsid w:val="00A6170A"/>
    <w:rsid w:val="00A84ACA"/>
    <w:rsid w:val="00AA689A"/>
    <w:rsid w:val="00AC3EEF"/>
    <w:rsid w:val="00AE001E"/>
    <w:rsid w:val="00AF66F9"/>
    <w:rsid w:val="00B264CC"/>
    <w:rsid w:val="00B26A2B"/>
    <w:rsid w:val="00B8691A"/>
    <w:rsid w:val="00BA40CA"/>
    <w:rsid w:val="00BD1781"/>
    <w:rsid w:val="00BE2A7E"/>
    <w:rsid w:val="00BE4E09"/>
    <w:rsid w:val="00C934CA"/>
    <w:rsid w:val="00D03CF4"/>
    <w:rsid w:val="00D70AF1"/>
    <w:rsid w:val="00DD7E9A"/>
    <w:rsid w:val="00E0390F"/>
    <w:rsid w:val="00E0719F"/>
    <w:rsid w:val="00E41557"/>
    <w:rsid w:val="00E4221B"/>
    <w:rsid w:val="00E54637"/>
    <w:rsid w:val="00E91E9B"/>
    <w:rsid w:val="00E95A3F"/>
    <w:rsid w:val="00EB577F"/>
    <w:rsid w:val="00EB6C3A"/>
    <w:rsid w:val="00F15FA1"/>
    <w:rsid w:val="00F17CC8"/>
    <w:rsid w:val="00F30F1D"/>
    <w:rsid w:val="00F47CF9"/>
    <w:rsid w:val="00F94051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1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1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1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1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1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1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19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A40CA"/>
    <w:pPr>
      <w:jc w:val="center"/>
    </w:pPr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BA40CA"/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rsid w:val="00BA40C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A40C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5">
    <w:name w:val="Стиль"/>
    <w:rsid w:val="00F3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1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1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1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1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1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1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1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19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A40CA"/>
    <w:pPr>
      <w:jc w:val="center"/>
    </w:pPr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BA40CA"/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rsid w:val="00BA40C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A40C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5">
    <w:name w:val="Стиль"/>
    <w:rsid w:val="00F3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B007C80D8E2DA4FA5E8C0C1C9E087800F9703181C5CA1A8542E96872CEE80F2499F0FB24A45752C0D8E4A95V5rB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7206B45D0782682C76A26BA0FC405A5307DCE0F163694BC75AAAD2AD08E343C54D11459F8F18484B1BEE9862T9ZBK" TargetMode="External"/><Relationship Id="rId12" Type="http://schemas.openxmlformats.org/officeDocument/2006/relationships/hyperlink" Target="https://novayasloboganhina.ru/novos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ruga.belregion.ru" TargetMode="External"/><Relationship Id="rId11" Type="http://schemas.openxmlformats.org/officeDocument/2006/relationships/hyperlink" Target="https://www.ckr.yarugakultura31.ru/presscentr/&#1075;&#108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ruga.belregion.ru/o-poselenii/otdyh-i-turiz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ugakultura31.ru/o-nas/turiz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58FC-9C77-4AE4-87F1-52175399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27</Pages>
  <Words>6070</Words>
  <Characters>34601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eremina1</cp:lastModifiedBy>
  <cp:revision>20</cp:revision>
  <dcterms:created xsi:type="dcterms:W3CDTF">2022-02-06T10:03:00Z</dcterms:created>
  <dcterms:modified xsi:type="dcterms:W3CDTF">2022-02-07T15:04:00Z</dcterms:modified>
</cp:coreProperties>
</file>