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C2" w:rsidRPr="00467A34" w:rsidRDefault="008A5FC2" w:rsidP="008A5FC2">
      <w:pPr>
        <w:ind w:right="-1"/>
        <w:jc w:val="right"/>
        <w:rPr>
          <w:sz w:val="26"/>
          <w:szCs w:val="26"/>
        </w:rPr>
      </w:pPr>
      <w:r w:rsidRPr="00467A34">
        <w:rPr>
          <w:sz w:val="26"/>
          <w:szCs w:val="26"/>
        </w:rPr>
        <w:t>Приложение 2</w:t>
      </w:r>
    </w:p>
    <w:p w:rsidR="008A5FC2" w:rsidRPr="00C951EC" w:rsidRDefault="008A5FC2" w:rsidP="008A5FC2">
      <w:pPr>
        <w:ind w:right="-1"/>
        <w:jc w:val="right"/>
        <w:rPr>
          <w:sz w:val="26"/>
          <w:szCs w:val="26"/>
        </w:rPr>
      </w:pPr>
    </w:p>
    <w:p w:rsidR="008A5FC2" w:rsidRPr="00C951EC" w:rsidRDefault="008A5FC2" w:rsidP="008A5FC2">
      <w:pPr>
        <w:ind w:right="-1"/>
        <w:jc w:val="right"/>
        <w:rPr>
          <w:sz w:val="26"/>
          <w:szCs w:val="26"/>
        </w:rPr>
      </w:pPr>
    </w:p>
    <w:p w:rsidR="00877F06" w:rsidRDefault="008A5FC2" w:rsidP="008A5FC2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сотрудниках</w:t>
      </w:r>
      <w:r w:rsidRPr="00C951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</w:t>
      </w:r>
    </w:p>
    <w:p w:rsidR="008A5FC2" w:rsidRDefault="00036F49" w:rsidP="008A5FC2">
      <w:pPr>
        <w:ind w:right="-1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Краснояружского</w:t>
      </w:r>
      <w:proofErr w:type="spellEnd"/>
      <w:r>
        <w:rPr>
          <w:b/>
          <w:sz w:val="26"/>
          <w:szCs w:val="26"/>
        </w:rPr>
        <w:t xml:space="preserve"> района</w:t>
      </w:r>
    </w:p>
    <w:p w:rsidR="008A5FC2" w:rsidRPr="00C951EC" w:rsidRDefault="008A5FC2" w:rsidP="008A5FC2">
      <w:pPr>
        <w:ind w:right="-1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прошедших</w:t>
      </w:r>
      <w:proofErr w:type="gramEnd"/>
      <w:r>
        <w:rPr>
          <w:b/>
          <w:sz w:val="26"/>
          <w:szCs w:val="26"/>
        </w:rPr>
        <w:t xml:space="preserve"> обучение по теме</w:t>
      </w:r>
      <w:r w:rsidRPr="00C951EC">
        <w:rPr>
          <w:b/>
          <w:sz w:val="26"/>
          <w:szCs w:val="26"/>
        </w:rPr>
        <w:t xml:space="preserve"> «Актуальные вопросы реализации региональной конкурентной политики и внедрения антимонопольного комплаенса </w:t>
      </w:r>
      <w:r>
        <w:rPr>
          <w:b/>
          <w:sz w:val="26"/>
          <w:szCs w:val="26"/>
        </w:rPr>
        <w:t>в</w:t>
      </w:r>
      <w:r w:rsidRPr="00C951EC">
        <w:rPr>
          <w:b/>
          <w:sz w:val="26"/>
          <w:szCs w:val="26"/>
        </w:rPr>
        <w:t xml:space="preserve"> Белгородской области»</w:t>
      </w:r>
    </w:p>
    <w:p w:rsidR="008A5FC2" w:rsidRDefault="008A5FC2" w:rsidP="008A5FC2">
      <w:pPr>
        <w:ind w:right="-1"/>
        <w:jc w:val="right"/>
        <w:rPr>
          <w:sz w:val="28"/>
          <w:szCs w:val="28"/>
        </w:rPr>
      </w:pPr>
    </w:p>
    <w:tbl>
      <w:tblPr>
        <w:tblStyle w:val="TableStyle105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23"/>
        <w:gridCol w:w="2340"/>
        <w:gridCol w:w="2891"/>
        <w:gridCol w:w="2306"/>
      </w:tblGrid>
      <w:tr w:rsidR="008A5FC2" w:rsidRPr="00DB437A" w:rsidTr="00036F49">
        <w:trPr>
          <w:trHeight w:val="2400"/>
          <w:tblHeader/>
        </w:trPr>
        <w:tc>
          <w:tcPr>
            <w:tcW w:w="1058" w:type="pct"/>
            <w:shd w:val="clear" w:color="auto" w:fill="auto"/>
            <w:tcMar>
              <w:top w:w="0" w:type="auto"/>
              <w:left w:w="97" w:type="dxa"/>
              <w:bottom w:w="0" w:type="auto"/>
              <w:right w:w="0" w:type="auto"/>
            </w:tcMar>
            <w:vAlign w:val="center"/>
          </w:tcPr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 xml:space="preserve">Наименование </w:t>
            </w:r>
          </w:p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 xml:space="preserve">муниципального района </w:t>
            </w:r>
          </w:p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>(городского округа)</w:t>
            </w:r>
          </w:p>
        </w:tc>
        <w:tc>
          <w:tcPr>
            <w:tcW w:w="1224" w:type="pct"/>
            <w:shd w:val="clear" w:color="auto" w:fill="auto"/>
            <w:tcMar>
              <w:top w:w="0" w:type="auto"/>
              <w:left w:w="97" w:type="dxa"/>
              <w:bottom w:w="0" w:type="auto"/>
              <w:right w:w="0" w:type="auto"/>
            </w:tcMar>
            <w:vAlign w:val="center"/>
          </w:tcPr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 xml:space="preserve">Численность сотрудников, прошедших обучение, </w:t>
            </w:r>
          </w:p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>человек</w:t>
            </w:r>
          </w:p>
        </w:tc>
        <w:tc>
          <w:tcPr>
            <w:tcW w:w="1512" w:type="pct"/>
            <w:shd w:val="clear" w:color="auto" w:fill="auto"/>
          </w:tcPr>
          <w:p w:rsidR="008A5FC2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>Штатная численность</w:t>
            </w:r>
            <w:r>
              <w:rPr>
                <w:b/>
                <w:color w:val="000000"/>
              </w:rPr>
              <w:t xml:space="preserve"> сотрудников администрации муниципального района (городского округа</w:t>
            </w:r>
            <w:r w:rsidRPr="004D502E">
              <w:rPr>
                <w:b/>
                <w:color w:val="000000"/>
              </w:rPr>
              <w:t>),</w:t>
            </w:r>
            <w:r>
              <w:rPr>
                <w:b/>
                <w:color w:val="000000"/>
              </w:rPr>
              <w:t xml:space="preserve"> </w:t>
            </w:r>
            <w:r w:rsidRPr="004D502E">
              <w:rPr>
                <w:b/>
                <w:color w:val="000000"/>
              </w:rPr>
              <w:t>человек</w:t>
            </w:r>
          </w:p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 w:rsidRPr="008F6D90">
              <w:rPr>
                <w:b/>
                <w:i/>
                <w:color w:val="000000"/>
              </w:rPr>
              <w:t xml:space="preserve">за исключением вакансий и сотрудников, находящихся в </w:t>
            </w:r>
            <w:r>
              <w:rPr>
                <w:b/>
                <w:i/>
                <w:color w:val="000000"/>
              </w:rPr>
              <w:t xml:space="preserve">декрете или в </w:t>
            </w:r>
            <w:r w:rsidRPr="008F6D90">
              <w:rPr>
                <w:b/>
                <w:i/>
                <w:color w:val="000000"/>
              </w:rPr>
              <w:t>отпуске по уходу за ребенком</w:t>
            </w:r>
          </w:p>
        </w:tc>
        <w:tc>
          <w:tcPr>
            <w:tcW w:w="1206" w:type="pct"/>
            <w:vAlign w:val="center"/>
          </w:tcPr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>Доля сотрудников, принявших участие в обучающих мероприятиях,</w:t>
            </w:r>
          </w:p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>процентов</w:t>
            </w:r>
          </w:p>
        </w:tc>
      </w:tr>
      <w:tr w:rsidR="008A5FC2" w:rsidRPr="00DB437A" w:rsidTr="002C790F">
        <w:trPr>
          <w:trHeight w:val="719"/>
          <w:tblHeader/>
        </w:trPr>
        <w:tc>
          <w:tcPr>
            <w:tcW w:w="1058" w:type="pct"/>
            <w:shd w:val="clear" w:color="auto" w:fill="auto"/>
            <w:tcMar>
              <w:top w:w="0" w:type="auto"/>
              <w:left w:w="97" w:type="dxa"/>
              <w:bottom w:w="0" w:type="auto"/>
              <w:right w:w="0" w:type="auto"/>
            </w:tcMar>
            <w:vAlign w:val="center"/>
          </w:tcPr>
          <w:p w:rsidR="008A5FC2" w:rsidRPr="004D502E" w:rsidRDefault="00036F49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Краснояружский</w:t>
            </w:r>
            <w:proofErr w:type="spellEnd"/>
            <w:r>
              <w:rPr>
                <w:b/>
                <w:color w:val="000000"/>
              </w:rPr>
              <w:t xml:space="preserve"> район</w:t>
            </w:r>
          </w:p>
        </w:tc>
        <w:tc>
          <w:tcPr>
            <w:tcW w:w="1224" w:type="pct"/>
            <w:shd w:val="clear" w:color="auto" w:fill="auto"/>
            <w:tcMar>
              <w:top w:w="0" w:type="auto"/>
              <w:left w:w="97" w:type="dxa"/>
              <w:bottom w:w="0" w:type="auto"/>
              <w:right w:w="0" w:type="auto"/>
            </w:tcMar>
            <w:vAlign w:val="center"/>
          </w:tcPr>
          <w:p w:rsidR="008A5FC2" w:rsidRPr="004D502E" w:rsidRDefault="00B9201C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512" w:type="pct"/>
            <w:shd w:val="clear" w:color="auto" w:fill="auto"/>
          </w:tcPr>
          <w:p w:rsidR="008A5FC2" w:rsidRPr="004D502E" w:rsidRDefault="00036F49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206" w:type="pct"/>
            <w:vAlign w:val="center"/>
          </w:tcPr>
          <w:p w:rsidR="008A5FC2" w:rsidRDefault="004C477E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86,75</w:t>
            </w:r>
          </w:p>
          <w:p w:rsidR="004C477E" w:rsidRPr="004D502E" w:rsidRDefault="004C477E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4A77F7" w:rsidRDefault="004A77F7"/>
    <w:sectPr w:rsidR="004A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C2"/>
    <w:rsid w:val="00036F49"/>
    <w:rsid w:val="00135283"/>
    <w:rsid w:val="003E6C69"/>
    <w:rsid w:val="004A77F7"/>
    <w:rsid w:val="004C477E"/>
    <w:rsid w:val="00877F06"/>
    <w:rsid w:val="008A5FC2"/>
    <w:rsid w:val="008B1FD1"/>
    <w:rsid w:val="00B9201C"/>
    <w:rsid w:val="00C1051D"/>
    <w:rsid w:val="00D14644"/>
    <w:rsid w:val="00F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05">
    <w:name w:val="TableStyle105"/>
    <w:rsid w:val="008A5F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Arial Unicode MS" w:hAnsi="Liberation Serif" w:cs="Arial Unicode MS"/>
      <w:sz w:val="16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05">
    <w:name w:val="TableStyle105"/>
    <w:rsid w:val="008A5F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Arial Unicode MS" w:hAnsi="Liberation Serif" w:cs="Arial Unicode MS"/>
      <w:sz w:val="16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Елена Викторовна</dc:creator>
  <cp:lastModifiedBy>eremina1</cp:lastModifiedBy>
  <cp:revision>2</cp:revision>
  <dcterms:created xsi:type="dcterms:W3CDTF">2022-01-19T13:20:00Z</dcterms:created>
  <dcterms:modified xsi:type="dcterms:W3CDTF">2022-01-19T13:20:00Z</dcterms:modified>
</cp:coreProperties>
</file>