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8031E" w:rsidRPr="001A5ECD" w:rsidTr="007947AF">
        <w:trPr>
          <w:trHeight w:val="1413"/>
        </w:trPr>
        <w:tc>
          <w:tcPr>
            <w:tcW w:w="9571" w:type="dxa"/>
            <w:vAlign w:val="center"/>
          </w:tcPr>
          <w:p w:rsidR="0088031E" w:rsidRPr="001A5ECD" w:rsidRDefault="0088031E" w:rsidP="007947AF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031E" w:rsidRPr="001A5ECD" w:rsidTr="007947AF">
        <w:tc>
          <w:tcPr>
            <w:tcW w:w="9571" w:type="dxa"/>
            <w:vAlign w:val="center"/>
          </w:tcPr>
          <w:p w:rsidR="0088031E" w:rsidRPr="001A5ECD" w:rsidRDefault="0088031E" w:rsidP="007947AF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КРАСН</w:t>
            </w:r>
            <w:r w:rsidR="007E32B1">
              <w:rPr>
                <w:b/>
                <w:sz w:val="32"/>
                <w:szCs w:val="32"/>
              </w:rPr>
              <w:t>ОЯРУЖ</w:t>
            </w:r>
            <w:r w:rsidRPr="001A5ECD">
              <w:rPr>
                <w:b/>
                <w:sz w:val="32"/>
                <w:szCs w:val="32"/>
              </w:rPr>
              <w:t>СКАЯ ТЕРРИТОРИАЛЬНАЯ</w:t>
            </w:r>
          </w:p>
          <w:p w:rsidR="0088031E" w:rsidRPr="001A5ECD" w:rsidRDefault="0088031E" w:rsidP="007947AF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88031E" w:rsidRPr="001A5ECD" w:rsidRDefault="0088031E" w:rsidP="007947AF">
            <w:pPr>
              <w:jc w:val="center"/>
              <w:rPr>
                <w:sz w:val="28"/>
              </w:rPr>
            </w:pPr>
          </w:p>
        </w:tc>
      </w:tr>
      <w:tr w:rsidR="0088031E" w:rsidRPr="001A5ECD" w:rsidTr="007947AF">
        <w:tc>
          <w:tcPr>
            <w:tcW w:w="9571" w:type="dxa"/>
            <w:vAlign w:val="center"/>
          </w:tcPr>
          <w:p w:rsidR="0088031E" w:rsidRPr="001A5ECD" w:rsidRDefault="0088031E" w:rsidP="007947AF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88031E" w:rsidRPr="001A5ECD" w:rsidRDefault="0088031E" w:rsidP="007947AF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88031E" w:rsidRPr="00F67E44" w:rsidTr="007947AF">
        <w:tc>
          <w:tcPr>
            <w:tcW w:w="9571" w:type="dxa"/>
            <w:vAlign w:val="center"/>
          </w:tcPr>
          <w:p w:rsidR="0088031E" w:rsidRPr="00F67E44" w:rsidRDefault="0088031E" w:rsidP="00D26BC4">
            <w:pPr>
              <w:jc w:val="center"/>
              <w:rPr>
                <w:spacing w:val="60"/>
                <w:sz w:val="32"/>
              </w:rPr>
            </w:pPr>
            <w:r w:rsidRPr="00F67E44">
              <w:rPr>
                <w:sz w:val="28"/>
                <w:szCs w:val="28"/>
              </w:rPr>
              <w:t>14 июля 2023 г</w:t>
            </w:r>
            <w:r w:rsidR="007947AF">
              <w:rPr>
                <w:sz w:val="28"/>
                <w:szCs w:val="28"/>
              </w:rPr>
              <w:t>ода</w:t>
            </w:r>
            <w:r w:rsidRPr="00F67E44">
              <w:rPr>
                <w:sz w:val="28"/>
                <w:szCs w:val="28"/>
              </w:rPr>
              <w:t xml:space="preserve">                                                                                  № </w:t>
            </w:r>
            <w:r w:rsidR="00F67E44" w:rsidRPr="00F67E44">
              <w:rPr>
                <w:sz w:val="28"/>
                <w:szCs w:val="28"/>
              </w:rPr>
              <w:t>19</w:t>
            </w:r>
            <w:r w:rsidRPr="00F67E44">
              <w:rPr>
                <w:sz w:val="28"/>
                <w:szCs w:val="28"/>
              </w:rPr>
              <w:t>/1</w:t>
            </w:r>
            <w:r w:rsidR="00F67E44" w:rsidRPr="00F67E44">
              <w:rPr>
                <w:sz w:val="28"/>
                <w:szCs w:val="28"/>
              </w:rPr>
              <w:t>1</w:t>
            </w:r>
            <w:r w:rsidR="00D26BC4">
              <w:rPr>
                <w:sz w:val="28"/>
                <w:szCs w:val="28"/>
              </w:rPr>
              <w:t>5</w:t>
            </w:r>
            <w:r w:rsidRPr="00F67E44">
              <w:rPr>
                <w:sz w:val="28"/>
                <w:szCs w:val="28"/>
              </w:rPr>
              <w:t>-1</w:t>
            </w:r>
          </w:p>
        </w:tc>
      </w:tr>
    </w:tbl>
    <w:p w:rsidR="0088031E" w:rsidRPr="001A5ECD" w:rsidRDefault="0088031E" w:rsidP="0088031E">
      <w:pPr>
        <w:tabs>
          <w:tab w:val="left" w:pos="0"/>
          <w:tab w:val="left" w:pos="9355"/>
        </w:tabs>
        <w:ind w:right="3684"/>
        <w:jc w:val="both"/>
        <w:rPr>
          <w:b/>
          <w:bCs/>
          <w:sz w:val="28"/>
          <w:szCs w:val="28"/>
        </w:rPr>
      </w:pPr>
    </w:p>
    <w:p w:rsidR="004C3112" w:rsidRDefault="004C3112" w:rsidP="004C3112">
      <w:pPr>
        <w:tabs>
          <w:tab w:val="left" w:pos="0"/>
          <w:tab w:val="left" w:pos="9355"/>
        </w:tabs>
        <w:ind w:right="368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избирательных бюллетеней для голосования на выборах депутатов представительных органов городского, сельских поселений Краснояружского района пятого созыва 10 сентября 2023 года </w:t>
      </w:r>
    </w:p>
    <w:p w:rsidR="007947AF" w:rsidRDefault="007947AF" w:rsidP="007947AF">
      <w:pPr>
        <w:pStyle w:val="BodyText21"/>
        <w:widowControl/>
        <w:ind w:right="4110"/>
        <w:rPr>
          <w:sz w:val="27"/>
          <w:szCs w:val="27"/>
        </w:rPr>
      </w:pPr>
    </w:p>
    <w:p w:rsidR="0088031E" w:rsidRPr="005122D1" w:rsidRDefault="004C3112" w:rsidP="00A7054A">
      <w:pPr>
        <w:ind w:firstLine="708"/>
        <w:jc w:val="both"/>
        <w:rPr>
          <w:bCs/>
          <w:color w:val="212121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9 статьи 28, частью 2 статьи 73 Избирательного кодекса Белгородской области и Порядком изготовления и доставки избирательных бюллетеней для голосования на выборах депутатов представительных органов городского, сельских поселений Краснояружского района пятого созыва 10 сентября 2023 года и осуществления контроля за их изготовлением и доставкой, утвержденным постановлением Краснояружской территориальной избирательной комиссии от 14 июля 2023 года № 19</w:t>
      </w:r>
      <w:proofErr w:type="gramEnd"/>
      <w:r>
        <w:rPr>
          <w:sz w:val="28"/>
          <w:szCs w:val="28"/>
        </w:rPr>
        <w:t>/115-1</w:t>
      </w:r>
      <w:r w:rsidR="00F67E44">
        <w:rPr>
          <w:sz w:val="28"/>
          <w:szCs w:val="28"/>
        </w:rPr>
        <w:t>, Краснояруж</w:t>
      </w:r>
      <w:r w:rsidR="0088031E" w:rsidRPr="001A5ECD">
        <w:rPr>
          <w:sz w:val="28"/>
          <w:szCs w:val="28"/>
        </w:rPr>
        <w:t xml:space="preserve">ская территориальная избирательная комиссия </w:t>
      </w:r>
      <w:r w:rsidR="0088031E" w:rsidRPr="001A5ECD">
        <w:rPr>
          <w:b/>
          <w:sz w:val="28"/>
          <w:szCs w:val="28"/>
        </w:rPr>
        <w:t>постановляет:</w:t>
      </w:r>
      <w:r w:rsidR="0088031E" w:rsidRPr="001A5ECD">
        <w:rPr>
          <w:sz w:val="28"/>
          <w:szCs w:val="28"/>
        </w:rPr>
        <w:t xml:space="preserve"> </w:t>
      </w:r>
    </w:p>
    <w:p w:rsidR="004C3112" w:rsidRDefault="00A7054A" w:rsidP="004C3112">
      <w:pPr>
        <w:ind w:firstLine="851"/>
        <w:jc w:val="both"/>
        <w:rPr>
          <w:rFonts w:eastAsiaTheme="minorEastAsia" w:cstheme="minorBidi"/>
          <w:bCs/>
          <w:sz w:val="28"/>
          <w:szCs w:val="28"/>
        </w:rPr>
      </w:pPr>
      <w:r>
        <w:rPr>
          <w:sz w:val="27"/>
          <w:szCs w:val="27"/>
        </w:rPr>
        <w:t>1. </w:t>
      </w:r>
      <w:r w:rsidR="004C3112">
        <w:rPr>
          <w:rFonts w:eastAsiaTheme="minorEastAsia" w:cstheme="minorBidi"/>
          <w:bCs/>
          <w:sz w:val="28"/>
          <w:szCs w:val="28"/>
        </w:rPr>
        <w:t xml:space="preserve">Утвердить количество избирательных бюллетеней для голосования </w:t>
      </w:r>
      <w:r w:rsidR="004C3112">
        <w:rPr>
          <w:rFonts w:eastAsiaTheme="minorEastAsia" w:cstheme="minorBidi"/>
          <w:sz w:val="28"/>
          <w:szCs w:val="28"/>
        </w:rPr>
        <w:t>на выборах депутатов представительных органов городского, сельских поселений Краснояружского района пятого созыва 10 сентября 2023 года</w:t>
      </w:r>
      <w:r w:rsidR="004C3112">
        <w:rPr>
          <w:rFonts w:eastAsiaTheme="minorEastAsia" w:cstheme="minorBidi"/>
          <w:bCs/>
          <w:sz w:val="28"/>
          <w:szCs w:val="28"/>
        </w:rPr>
        <w:t xml:space="preserve">: 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68"/>
        <w:gridCol w:w="2126"/>
        <w:gridCol w:w="2267"/>
      </w:tblGrid>
      <w:tr w:rsidR="004C3112" w:rsidTr="004C3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eastAsiaTheme="minorEastAsia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eastAsiaTheme="minorEastAsia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Наименование избирательных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Количество избирателей в округе на 01.07.2023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Кол-во изготовляемых избирательных бюллетеней</w:t>
            </w:r>
          </w:p>
        </w:tc>
      </w:tr>
      <w:tr w:rsidR="004C3112" w:rsidTr="004C3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 w:rsidP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Вязовской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десятимандатный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3C2358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3C2358">
              <w:rPr>
                <w:rFonts w:eastAsiaTheme="minorEastAsia"/>
                <w:sz w:val="26"/>
                <w:szCs w:val="26"/>
              </w:rPr>
              <w:t>629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0C1AF0" w:rsidP="0088433D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>
              <w:rPr>
                <w:rFonts w:eastAsiaTheme="minorEastAsia"/>
                <w:sz w:val="26"/>
                <w:szCs w:val="26"/>
              </w:rPr>
              <w:t>550</w:t>
            </w:r>
          </w:p>
        </w:tc>
      </w:tr>
      <w:tr w:rsidR="004C3112" w:rsidTr="004C3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 w:rsidP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Графовский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одиннадцатимандатный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3C2358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3C2358">
              <w:rPr>
                <w:rFonts w:eastAsiaTheme="minorEastAsia"/>
                <w:sz w:val="26"/>
                <w:szCs w:val="26"/>
              </w:rPr>
              <w:t>772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0C1AF0" w:rsidP="0088433D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650</w:t>
            </w:r>
          </w:p>
        </w:tc>
      </w:tr>
      <w:tr w:rsidR="004C3112" w:rsidTr="004C3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Theme="minorEastAsia"/>
                <w:sz w:val="26"/>
                <w:szCs w:val="26"/>
              </w:rPr>
              <w:t>Илек-Пеньковский</w:t>
            </w:r>
            <w:proofErr w:type="spellEnd"/>
            <w:proofErr w:type="gram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десятимандатный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3C2358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3C2358">
              <w:rPr>
                <w:rFonts w:eastAsiaTheme="minorEastAsia"/>
                <w:sz w:val="26"/>
                <w:szCs w:val="26"/>
              </w:rPr>
              <w:t>608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0C1AF0" w:rsidP="0088433D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550</w:t>
            </w:r>
          </w:p>
        </w:tc>
      </w:tr>
      <w:tr w:rsidR="004C3112" w:rsidTr="004C3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Колотиловский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десятимандатный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3C2358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3C2358">
              <w:rPr>
                <w:rFonts w:eastAsiaTheme="minorEastAsia"/>
                <w:sz w:val="26"/>
                <w:szCs w:val="26"/>
              </w:rPr>
              <w:t>817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0C1AF0" w:rsidP="0088433D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700</w:t>
            </w:r>
          </w:p>
        </w:tc>
      </w:tr>
      <w:tr w:rsidR="004C3112" w:rsidTr="004C3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5.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Репяховский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десятимандатный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3C2358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3C2358">
              <w:rPr>
                <w:rFonts w:eastAsiaTheme="minorEastAsia"/>
                <w:sz w:val="26"/>
                <w:szCs w:val="26"/>
              </w:rPr>
              <w:t>681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0C1AF0" w:rsidP="0088433D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600</w:t>
            </w:r>
          </w:p>
        </w:tc>
      </w:tr>
      <w:tr w:rsidR="004C3112" w:rsidTr="004C3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6.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Сергиевский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десятимандатный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3C2358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3C2358">
              <w:rPr>
                <w:rFonts w:eastAsiaTheme="minorEastAsia"/>
                <w:sz w:val="26"/>
                <w:szCs w:val="26"/>
              </w:rPr>
              <w:t>801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0C1AF0" w:rsidP="0088433D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700</w:t>
            </w:r>
          </w:p>
        </w:tc>
      </w:tr>
      <w:tr w:rsidR="004C3112" w:rsidTr="004C3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7.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sz w:val="26"/>
                <w:szCs w:val="26"/>
              </w:rPr>
              <w:t>Теребренский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семимандатный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избирательный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3C2358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3C2358">
              <w:rPr>
                <w:rFonts w:eastAsiaTheme="minorEastAsia"/>
                <w:sz w:val="26"/>
                <w:szCs w:val="26"/>
              </w:rPr>
              <w:t>529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0C1AF0" w:rsidP="0088433D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450</w:t>
            </w:r>
          </w:p>
        </w:tc>
      </w:tr>
      <w:tr w:rsidR="004C3112" w:rsidTr="004C3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lastRenderedPageBreak/>
              <w:t>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 w:rsidP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Краснояружский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пятимандатный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избирательный округ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3C2358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3368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0C1AF0" w:rsidP="0088433D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27</w:t>
            </w:r>
            <w:r w:rsidR="00303782">
              <w:rPr>
                <w:rFonts w:eastAsiaTheme="minorEastAsia"/>
                <w:sz w:val="26"/>
                <w:szCs w:val="26"/>
              </w:rPr>
              <w:t>00</w:t>
            </w:r>
          </w:p>
        </w:tc>
      </w:tr>
      <w:tr w:rsidR="004C3112" w:rsidTr="004C3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9.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4C3112" w:rsidP="004C3112">
            <w:pPr>
              <w:snapToGrid w:val="0"/>
              <w:spacing w:line="276" w:lineRule="auto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Краснояружский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пятимандатный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избирательный округ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3C2358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3300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12" w:rsidRDefault="000C1AF0" w:rsidP="0088433D">
            <w:pPr>
              <w:widowControl w:val="0"/>
              <w:snapToGrid w:val="0"/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27</w:t>
            </w:r>
            <w:r w:rsidR="00303782">
              <w:rPr>
                <w:rFonts w:eastAsiaTheme="minorEastAsia"/>
                <w:sz w:val="26"/>
                <w:szCs w:val="26"/>
              </w:rPr>
              <w:t>00</w:t>
            </w:r>
          </w:p>
        </w:tc>
      </w:tr>
    </w:tbl>
    <w:p w:rsidR="004C3112" w:rsidRDefault="004C3112" w:rsidP="004C3112">
      <w:pPr>
        <w:ind w:firstLine="851"/>
        <w:jc w:val="both"/>
        <w:rPr>
          <w:rFonts w:eastAsiaTheme="minorEastAsia" w:cstheme="minorBidi"/>
          <w:bCs/>
          <w:sz w:val="28"/>
          <w:szCs w:val="28"/>
        </w:rPr>
      </w:pPr>
      <w:r>
        <w:rPr>
          <w:rFonts w:eastAsiaTheme="minorEastAsia" w:cstheme="minorBidi"/>
          <w:bCs/>
          <w:sz w:val="28"/>
          <w:szCs w:val="28"/>
        </w:rPr>
        <w:t xml:space="preserve">2. Передачу избирательных бюллетеней в участковые избирательные комиссии осуществить: для голосования в единый день голосования 10 сентября 2023 года - не позднее </w:t>
      </w:r>
      <w:r w:rsidR="00C44243">
        <w:rPr>
          <w:rFonts w:eastAsiaTheme="minorEastAsia" w:cstheme="minorBidi"/>
          <w:bCs/>
          <w:sz w:val="28"/>
          <w:szCs w:val="28"/>
        </w:rPr>
        <w:t>6</w:t>
      </w:r>
      <w:r>
        <w:rPr>
          <w:rFonts w:eastAsiaTheme="minorEastAsia" w:cstheme="minorBidi"/>
          <w:bCs/>
          <w:sz w:val="28"/>
          <w:szCs w:val="28"/>
        </w:rPr>
        <w:t xml:space="preserve"> сентября 2023 года.</w:t>
      </w:r>
    </w:p>
    <w:p w:rsidR="00A7054A" w:rsidRDefault="004C3112" w:rsidP="004C3112">
      <w:pPr>
        <w:ind w:firstLine="851"/>
        <w:jc w:val="both"/>
        <w:rPr>
          <w:sz w:val="28"/>
        </w:rPr>
      </w:pPr>
      <w:r w:rsidRPr="00C120C2">
        <w:rPr>
          <w:sz w:val="28"/>
          <w:szCs w:val="28"/>
        </w:rPr>
        <w:t xml:space="preserve"> </w:t>
      </w:r>
      <w:r w:rsidR="00C120C2" w:rsidRPr="00C120C2">
        <w:rPr>
          <w:sz w:val="28"/>
          <w:szCs w:val="28"/>
        </w:rPr>
        <w:t>3</w:t>
      </w:r>
      <w:r w:rsidR="0088031E" w:rsidRPr="00C120C2">
        <w:rPr>
          <w:sz w:val="28"/>
          <w:szCs w:val="28"/>
        </w:rPr>
        <w:t xml:space="preserve">. </w:t>
      </w:r>
      <w:proofErr w:type="gramStart"/>
      <w:r w:rsidR="00A7054A" w:rsidRPr="00C120C2">
        <w:rPr>
          <w:sz w:val="28"/>
          <w:szCs w:val="28"/>
        </w:rPr>
        <w:t>Разместить</w:t>
      </w:r>
      <w:proofErr w:type="gramEnd"/>
      <w:r w:rsidR="00A7054A" w:rsidRPr="00C120C2">
        <w:rPr>
          <w:sz w:val="28"/>
          <w:szCs w:val="28"/>
        </w:rPr>
        <w:t xml:space="preserve"> настоящее постановление в информационно - телекоммуникационной сети «Интернет</w:t>
      </w:r>
      <w:r w:rsidR="00A7054A">
        <w:rPr>
          <w:sz w:val="28"/>
        </w:rPr>
        <w:t>»:</w:t>
      </w:r>
    </w:p>
    <w:p w:rsidR="00A7054A" w:rsidRDefault="00A7054A" w:rsidP="00A7054A">
      <w:pPr>
        <w:ind w:firstLine="851"/>
        <w:jc w:val="both"/>
        <w:rPr>
          <w:sz w:val="28"/>
        </w:rPr>
      </w:pPr>
      <w:r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A7054A" w:rsidRDefault="00A7054A" w:rsidP="00A7054A">
      <w:pPr>
        <w:ind w:firstLine="851"/>
        <w:jc w:val="both"/>
        <w:rPr>
          <w:sz w:val="28"/>
        </w:rPr>
      </w:pPr>
      <w:r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88031E" w:rsidRPr="00926E67" w:rsidRDefault="00C120C2" w:rsidP="00A7054A">
      <w:pPr>
        <w:pStyle w:val="a4"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4</w:t>
      </w:r>
      <w:r w:rsidR="0088031E" w:rsidRPr="00926E67">
        <w:rPr>
          <w:szCs w:val="28"/>
        </w:rPr>
        <w:t xml:space="preserve">. </w:t>
      </w:r>
      <w:proofErr w:type="gramStart"/>
      <w:r w:rsidR="0088031E" w:rsidRPr="00926E67">
        <w:rPr>
          <w:szCs w:val="28"/>
        </w:rPr>
        <w:t>Контроль за</w:t>
      </w:r>
      <w:proofErr w:type="gramEnd"/>
      <w:r w:rsidR="0088031E" w:rsidRPr="00926E67">
        <w:rPr>
          <w:szCs w:val="28"/>
        </w:rPr>
        <w:t xml:space="preserve"> выполнением настоящего постановления </w:t>
      </w:r>
      <w:r w:rsidR="00926E67">
        <w:rPr>
          <w:szCs w:val="28"/>
        </w:rPr>
        <w:t>возложить на председателя Краснояруж</w:t>
      </w:r>
      <w:r w:rsidR="0088031E" w:rsidRPr="00926E67">
        <w:rPr>
          <w:szCs w:val="28"/>
        </w:rPr>
        <w:t xml:space="preserve">ской территориальной избирательной комиссии </w:t>
      </w:r>
      <w:r w:rsidR="0088031E" w:rsidRPr="00926E67">
        <w:rPr>
          <w:szCs w:val="28"/>
        </w:rPr>
        <w:br/>
      </w:r>
      <w:r w:rsidR="00926E67">
        <w:rPr>
          <w:szCs w:val="28"/>
        </w:rPr>
        <w:t>М</w:t>
      </w:r>
      <w:r w:rsidR="0088031E" w:rsidRPr="00926E67">
        <w:rPr>
          <w:szCs w:val="28"/>
        </w:rPr>
        <w:t>.</w:t>
      </w:r>
      <w:r w:rsidR="00926E67">
        <w:rPr>
          <w:szCs w:val="28"/>
        </w:rPr>
        <w:t>В</w:t>
      </w:r>
      <w:r w:rsidR="0088031E" w:rsidRPr="00926E67">
        <w:rPr>
          <w:szCs w:val="28"/>
        </w:rPr>
        <w:t xml:space="preserve">. </w:t>
      </w:r>
      <w:r w:rsidR="00926E67">
        <w:rPr>
          <w:szCs w:val="28"/>
        </w:rPr>
        <w:t>Носова</w:t>
      </w:r>
      <w:r w:rsidR="0088031E" w:rsidRPr="00926E67">
        <w:rPr>
          <w:szCs w:val="28"/>
        </w:rPr>
        <w:t>.</w:t>
      </w:r>
    </w:p>
    <w:p w:rsidR="0088031E" w:rsidRPr="00926E67" w:rsidRDefault="0088031E" w:rsidP="0088031E">
      <w:pPr>
        <w:ind w:firstLine="851"/>
        <w:rPr>
          <w:sz w:val="28"/>
          <w:szCs w:val="28"/>
        </w:rPr>
      </w:pPr>
    </w:p>
    <w:p w:rsidR="0088031E" w:rsidRPr="00926E67" w:rsidRDefault="0088031E" w:rsidP="0088031E">
      <w:pPr>
        <w:rPr>
          <w:sz w:val="28"/>
          <w:szCs w:val="28"/>
        </w:rPr>
      </w:pPr>
    </w:p>
    <w:p w:rsidR="0088031E" w:rsidRPr="00926E67" w:rsidRDefault="0088031E" w:rsidP="008803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926E67" w:rsidTr="00926E67">
        <w:tc>
          <w:tcPr>
            <w:tcW w:w="4786" w:type="dxa"/>
          </w:tcPr>
          <w:p w:rsidR="00926E67" w:rsidRDefault="00926E67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  <w:p w:rsidR="00926E67" w:rsidRDefault="00926E67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926E67" w:rsidRDefault="00926E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926E67" w:rsidRDefault="00926E67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926E67" w:rsidRDefault="00926E67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926E67" w:rsidRDefault="00926E67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926E67" w:rsidTr="00926E67">
        <w:tc>
          <w:tcPr>
            <w:tcW w:w="4786" w:type="dxa"/>
          </w:tcPr>
          <w:p w:rsidR="00926E67" w:rsidRDefault="00926E67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926E67" w:rsidRDefault="00926E67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26E67" w:rsidRDefault="00926E67">
            <w:pPr>
              <w:pStyle w:val="BodyText21"/>
              <w:widowControl/>
              <w:spacing w:line="276" w:lineRule="auto"/>
              <w:jc w:val="right"/>
              <w:rPr>
                <w:szCs w:val="28"/>
              </w:rPr>
            </w:pPr>
          </w:p>
        </w:tc>
      </w:tr>
      <w:tr w:rsidR="00926E67" w:rsidTr="00926E67">
        <w:tc>
          <w:tcPr>
            <w:tcW w:w="4786" w:type="dxa"/>
            <w:hideMark/>
          </w:tcPr>
          <w:p w:rsidR="00926E67" w:rsidRDefault="00926E67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926E67" w:rsidRDefault="00926E67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926E67" w:rsidRDefault="00926E67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926E67" w:rsidRDefault="00926E67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926E67" w:rsidRDefault="00926E67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A7054A" w:rsidRDefault="00A7054A" w:rsidP="003C2358">
      <w:pPr>
        <w:pStyle w:val="23"/>
        <w:spacing w:line="192" w:lineRule="auto"/>
        <w:ind w:left="4536" w:firstLine="0"/>
        <w:jc w:val="center"/>
      </w:pPr>
    </w:p>
    <w:sectPr w:rsidR="00A7054A" w:rsidSect="003C2358">
      <w:pgSz w:w="11906" w:h="16838"/>
      <w:pgMar w:top="567" w:right="850" w:bottom="28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156"/>
    <w:rsid w:val="00021F52"/>
    <w:rsid w:val="000C1AF0"/>
    <w:rsid w:val="000E187E"/>
    <w:rsid w:val="00181980"/>
    <w:rsid w:val="00241043"/>
    <w:rsid w:val="002A39BC"/>
    <w:rsid w:val="00303782"/>
    <w:rsid w:val="003229F6"/>
    <w:rsid w:val="00324095"/>
    <w:rsid w:val="003467BD"/>
    <w:rsid w:val="003735AE"/>
    <w:rsid w:val="003C2358"/>
    <w:rsid w:val="0040341F"/>
    <w:rsid w:val="004C3112"/>
    <w:rsid w:val="004F1C31"/>
    <w:rsid w:val="00621949"/>
    <w:rsid w:val="00646156"/>
    <w:rsid w:val="007947AF"/>
    <w:rsid w:val="007B2CA2"/>
    <w:rsid w:val="007C0D37"/>
    <w:rsid w:val="007E32B1"/>
    <w:rsid w:val="0088031E"/>
    <w:rsid w:val="0088433D"/>
    <w:rsid w:val="00926E67"/>
    <w:rsid w:val="009E1866"/>
    <w:rsid w:val="00A07763"/>
    <w:rsid w:val="00A7054A"/>
    <w:rsid w:val="00BF27E7"/>
    <w:rsid w:val="00C120C2"/>
    <w:rsid w:val="00C41862"/>
    <w:rsid w:val="00C44243"/>
    <w:rsid w:val="00C60B4A"/>
    <w:rsid w:val="00D26BC4"/>
    <w:rsid w:val="00E059B0"/>
    <w:rsid w:val="00E16B05"/>
    <w:rsid w:val="00F6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54A"/>
    <w:pPr>
      <w:keepNext/>
      <w:widowControl w:val="0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54A"/>
    <w:pPr>
      <w:keepNext/>
      <w:widowControl w:val="0"/>
      <w:ind w:firstLine="567"/>
      <w:outlineLvl w:val="1"/>
    </w:pPr>
    <w:rPr>
      <w:snapToGrid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54A"/>
    <w:pPr>
      <w:keepNext/>
      <w:widowControl w:val="0"/>
      <w:ind w:firstLine="851"/>
      <w:jc w:val="both"/>
      <w:outlineLvl w:val="2"/>
    </w:pPr>
    <w:rPr>
      <w:snapToGrid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54A"/>
    <w:pPr>
      <w:keepNext/>
      <w:jc w:val="right"/>
      <w:outlineLvl w:val="3"/>
    </w:pPr>
    <w:rPr>
      <w:b/>
      <w:bCs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88031E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88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88031E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Default">
    <w:name w:val="Default"/>
    <w:rsid w:val="0088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0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05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054A"/>
    <w:pPr>
      <w:widowControl w:val="0"/>
      <w:tabs>
        <w:tab w:val="center" w:pos="4536"/>
        <w:tab w:val="right" w:pos="9072"/>
      </w:tabs>
    </w:pPr>
    <w:rPr>
      <w:snapToGrid/>
      <w:sz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70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054A"/>
    <w:pPr>
      <w:widowControl w:val="0"/>
      <w:tabs>
        <w:tab w:val="center" w:pos="4153"/>
        <w:tab w:val="right" w:pos="8306"/>
      </w:tabs>
    </w:pPr>
    <w:rPr>
      <w:snapToGrid/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70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7054A"/>
    <w:pPr>
      <w:widowControl w:val="0"/>
    </w:pPr>
    <w:rPr>
      <w:snapToGrid/>
      <w:spacing w:val="24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A7054A"/>
    <w:rPr>
      <w:rFonts w:ascii="Times New Roman" w:eastAsia="Times New Roman" w:hAnsi="Times New Roman" w:cs="Times New Roman"/>
      <w:spacing w:val="24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7054A"/>
    <w:pPr>
      <w:widowControl w:val="0"/>
      <w:ind w:firstLine="567"/>
    </w:pPr>
    <w:rPr>
      <w:snapToGrid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054A"/>
    <w:pPr>
      <w:widowControl w:val="0"/>
      <w:spacing w:line="360" w:lineRule="auto"/>
      <w:ind w:firstLine="709"/>
      <w:jc w:val="both"/>
    </w:pPr>
    <w:rPr>
      <w:snapToGrid/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7054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A7054A"/>
    <w:pPr>
      <w:widowControl w:val="0"/>
      <w:spacing w:line="360" w:lineRule="auto"/>
      <w:ind w:firstLine="709"/>
      <w:jc w:val="both"/>
    </w:pPr>
    <w:rPr>
      <w:snapToGrid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7054A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0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A7054A"/>
    <w:pPr>
      <w:spacing w:before="120" w:line="360" w:lineRule="auto"/>
      <w:ind w:firstLine="720"/>
      <w:jc w:val="both"/>
    </w:pPr>
    <w:rPr>
      <w:rFonts w:ascii="Courier New" w:hAnsi="Courier New" w:cs="Courier New"/>
      <w:snapToGrid/>
      <w:sz w:val="20"/>
    </w:rPr>
  </w:style>
  <w:style w:type="character" w:customStyle="1" w:styleId="af">
    <w:name w:val="Текст Знак"/>
    <w:basedOn w:val="a0"/>
    <w:link w:val="ae"/>
    <w:uiPriority w:val="99"/>
    <w:semiHidden/>
    <w:rsid w:val="00A705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7054A"/>
    <w:pPr>
      <w:widowControl w:val="0"/>
    </w:pPr>
    <w:rPr>
      <w:rFonts w:ascii="Tahoma" w:hAnsi="Tahoma" w:cs="Tahoma"/>
      <w:snapToGrid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05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2">
    <w:name w:val="Body Text 22"/>
    <w:basedOn w:val="a"/>
    <w:rsid w:val="00A7054A"/>
    <w:pPr>
      <w:widowControl w:val="0"/>
      <w:ind w:right="4535"/>
      <w:jc w:val="both"/>
    </w:pPr>
    <w:rPr>
      <w:snapToGrid/>
      <w:sz w:val="28"/>
    </w:rPr>
  </w:style>
  <w:style w:type="paragraph" w:customStyle="1" w:styleId="af2">
    <w:name w:val="Ïðîåêòíûé"/>
    <w:basedOn w:val="a"/>
    <w:rsid w:val="00A7054A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-145">
    <w:name w:val="Т-14.5"/>
    <w:basedOn w:val="a"/>
    <w:rsid w:val="00A7054A"/>
    <w:pPr>
      <w:widowControl w:val="0"/>
      <w:spacing w:line="360" w:lineRule="auto"/>
      <w:ind w:firstLine="720"/>
      <w:jc w:val="both"/>
    </w:pPr>
    <w:rPr>
      <w:snapToGrid/>
      <w:sz w:val="28"/>
    </w:rPr>
  </w:style>
  <w:style w:type="paragraph" w:customStyle="1" w:styleId="af3">
    <w:name w:val="Заголовок постановления"/>
    <w:basedOn w:val="a"/>
    <w:rsid w:val="00A7054A"/>
    <w:pPr>
      <w:jc w:val="center"/>
    </w:pPr>
    <w:rPr>
      <w:b/>
      <w:snapToGrid/>
      <w:sz w:val="28"/>
    </w:rPr>
  </w:style>
  <w:style w:type="paragraph" w:customStyle="1" w:styleId="ConsPlusNormal">
    <w:name w:val="ConsPlusNormal"/>
    <w:rsid w:val="00A705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4">
    <w:name w:val="page number"/>
    <w:basedOn w:val="a0"/>
    <w:uiPriority w:val="99"/>
    <w:semiHidden/>
    <w:unhideWhenUsed/>
    <w:rsid w:val="00A7054A"/>
    <w:rPr>
      <w:rFonts w:ascii="Times New Roman" w:hAnsi="Times New Roman" w:cs="Times New Roman" w:hint="default"/>
      <w:sz w:val="20"/>
    </w:rPr>
  </w:style>
  <w:style w:type="paragraph" w:styleId="af5">
    <w:name w:val="No Spacing"/>
    <w:uiPriority w:val="1"/>
    <w:qFormat/>
    <w:rsid w:val="00C120C2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1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88031E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rsid w:val="0088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88031E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Default">
    <w:name w:val="Default"/>
    <w:rsid w:val="00880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1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0FEE7-FC41-4681-929C-163B85B9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7</cp:revision>
  <cp:lastPrinted>2023-07-18T14:39:00Z</cp:lastPrinted>
  <dcterms:created xsi:type="dcterms:W3CDTF">2023-07-18T14:13:00Z</dcterms:created>
  <dcterms:modified xsi:type="dcterms:W3CDTF">2023-08-29T17:58:00Z</dcterms:modified>
</cp:coreProperties>
</file>