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81" w:rsidRDefault="00C74881" w:rsidP="00C74881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9571"/>
      </w:tblGrid>
      <w:tr w:rsidR="00A8332F" w:rsidRPr="00910DEF" w:rsidTr="0019777D">
        <w:trPr>
          <w:trHeight w:val="1413"/>
        </w:trPr>
        <w:tc>
          <w:tcPr>
            <w:tcW w:w="9571" w:type="dxa"/>
            <w:vAlign w:val="center"/>
          </w:tcPr>
          <w:p w:rsidR="00A8332F" w:rsidRPr="004D3D81" w:rsidRDefault="00A8332F" w:rsidP="0019777D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332F" w:rsidRPr="00910DEF" w:rsidTr="0019777D">
        <w:tc>
          <w:tcPr>
            <w:tcW w:w="9571" w:type="dxa"/>
            <w:vAlign w:val="center"/>
          </w:tcPr>
          <w:p w:rsidR="00A8332F" w:rsidRDefault="00A8332F" w:rsidP="0019777D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A8332F" w:rsidRDefault="00A8332F" w:rsidP="0019777D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A8332F" w:rsidRPr="004D3D81" w:rsidRDefault="00A8332F" w:rsidP="0019777D">
            <w:pPr>
              <w:jc w:val="center"/>
            </w:pPr>
          </w:p>
        </w:tc>
      </w:tr>
      <w:tr w:rsidR="00A8332F" w:rsidRPr="00910DEF" w:rsidTr="0019777D">
        <w:tc>
          <w:tcPr>
            <w:tcW w:w="9571" w:type="dxa"/>
            <w:vAlign w:val="center"/>
          </w:tcPr>
          <w:p w:rsidR="00A8332F" w:rsidRDefault="00A8332F" w:rsidP="0019777D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A8332F" w:rsidRPr="004D3D81" w:rsidRDefault="00A8332F" w:rsidP="0019777D">
            <w:pPr>
              <w:jc w:val="center"/>
              <w:rPr>
                <w:b/>
                <w:spacing w:val="60"/>
              </w:rPr>
            </w:pPr>
          </w:p>
        </w:tc>
      </w:tr>
      <w:tr w:rsidR="00A8332F" w:rsidRPr="00544AEE" w:rsidTr="0019777D">
        <w:tc>
          <w:tcPr>
            <w:tcW w:w="9571" w:type="dxa"/>
            <w:vAlign w:val="center"/>
          </w:tcPr>
          <w:p w:rsidR="00A8332F" w:rsidRPr="00584BA9" w:rsidRDefault="00584BA9" w:rsidP="0061216D">
            <w:pPr>
              <w:jc w:val="center"/>
              <w:rPr>
                <w:spacing w:val="60"/>
                <w:sz w:val="28"/>
                <w:szCs w:val="28"/>
              </w:rPr>
            </w:pPr>
            <w:r w:rsidRPr="00584BA9">
              <w:rPr>
                <w:sz w:val="28"/>
                <w:szCs w:val="28"/>
              </w:rPr>
              <w:t>0</w:t>
            </w:r>
            <w:r w:rsidR="00A8332F" w:rsidRPr="00584BA9">
              <w:rPr>
                <w:sz w:val="28"/>
                <w:szCs w:val="28"/>
              </w:rPr>
              <w:t xml:space="preserve">1 </w:t>
            </w:r>
            <w:r w:rsidRPr="00584BA9">
              <w:rPr>
                <w:sz w:val="28"/>
                <w:szCs w:val="28"/>
              </w:rPr>
              <w:t>июн</w:t>
            </w:r>
            <w:r w:rsidR="00A8332F" w:rsidRPr="00584BA9">
              <w:rPr>
                <w:sz w:val="28"/>
                <w:szCs w:val="28"/>
              </w:rPr>
              <w:t>я 2023 года                                                                                   № 1</w:t>
            </w:r>
            <w:r w:rsidRPr="00584BA9">
              <w:rPr>
                <w:sz w:val="28"/>
                <w:szCs w:val="28"/>
              </w:rPr>
              <w:t>6</w:t>
            </w:r>
            <w:r w:rsidR="00A8332F" w:rsidRPr="00584BA9">
              <w:rPr>
                <w:sz w:val="28"/>
                <w:szCs w:val="28"/>
              </w:rPr>
              <w:t>/</w:t>
            </w:r>
            <w:r w:rsidR="00C7390F">
              <w:rPr>
                <w:sz w:val="28"/>
                <w:szCs w:val="28"/>
              </w:rPr>
              <w:t>9</w:t>
            </w:r>
            <w:r w:rsidR="00180F67">
              <w:rPr>
                <w:sz w:val="28"/>
                <w:szCs w:val="28"/>
              </w:rPr>
              <w:t>0</w:t>
            </w:r>
            <w:r w:rsidR="00A8332F" w:rsidRPr="00584BA9">
              <w:rPr>
                <w:sz w:val="28"/>
                <w:szCs w:val="28"/>
              </w:rPr>
              <w:t>-1</w:t>
            </w:r>
          </w:p>
        </w:tc>
      </w:tr>
    </w:tbl>
    <w:p w:rsidR="00E03FF5" w:rsidRPr="00FE43A4" w:rsidRDefault="00E03FF5" w:rsidP="00E03FF5">
      <w:pPr>
        <w:tabs>
          <w:tab w:val="left" w:pos="0"/>
        </w:tabs>
        <w:ind w:right="4534"/>
        <w:jc w:val="both"/>
        <w:rPr>
          <w:b/>
          <w:sz w:val="28"/>
        </w:rPr>
      </w:pPr>
      <w:r w:rsidRPr="00BC4093">
        <w:rPr>
          <w:b/>
          <w:sz w:val="28"/>
        </w:rPr>
        <w:t>Об итогах проведения мероприятий, посвященных Дню молодого избирателя в Краснояружском районе в 202</w:t>
      </w:r>
      <w:r>
        <w:rPr>
          <w:b/>
          <w:sz w:val="28"/>
        </w:rPr>
        <w:t>3</w:t>
      </w:r>
      <w:r w:rsidRPr="00BC4093">
        <w:rPr>
          <w:b/>
          <w:sz w:val="28"/>
        </w:rPr>
        <w:t xml:space="preserve"> году</w:t>
      </w:r>
    </w:p>
    <w:p w:rsidR="00E03FF5" w:rsidRPr="00DA1A38" w:rsidRDefault="00E03FF5" w:rsidP="00E03FF5">
      <w:pPr>
        <w:ind w:firstLine="851"/>
        <w:jc w:val="both"/>
        <w:rPr>
          <w:rFonts w:ascii="Times New Roman CYR" w:hAnsi="Times New Roman CYR"/>
          <w:b/>
          <w:sz w:val="28"/>
        </w:rPr>
      </w:pPr>
    </w:p>
    <w:p w:rsidR="00E03FF5" w:rsidRDefault="00E03FF5" w:rsidP="00E03FF5">
      <w:pPr>
        <w:ind w:firstLine="720"/>
        <w:jc w:val="both"/>
        <w:rPr>
          <w:sz w:val="28"/>
          <w:szCs w:val="32"/>
        </w:rPr>
      </w:pPr>
      <w:r>
        <w:rPr>
          <w:sz w:val="28"/>
        </w:rPr>
        <w:t>Заслушав информацию председателя Краснояружской территориальной избирательной комиссии о проведении мероприятий, посвященных Дню молодого избирателя в 2023 году, избирательная комиссия отмечает, что в рамках проведения Дня молодого избирателя</w:t>
      </w:r>
      <w:r>
        <w:rPr>
          <w:sz w:val="28"/>
          <w:szCs w:val="32"/>
        </w:rPr>
        <w:t xml:space="preserve"> в районе были проведены мероприятия, направленные на повышение правовой культуры молодых и будущих избирателей района, в которых приняли участие учащиеся школ, молодёжь района. Все мероприятия проводились при активном участии избирательной комиссии, участковых избирательных комиссий, Молодежной избирательной комиссии района, органов местного самоуправления района и поселений в лице представительных органов и администраций.</w:t>
      </w:r>
    </w:p>
    <w:p w:rsidR="00E03FF5" w:rsidRDefault="00E03FF5" w:rsidP="00E03FF5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Во всех поселениях района прошли встречи с депутатами земских собраний и городского поселения, в библиотеках и образовательных учреждениях – разнообразные мероприятия, направленные на привитие интереса молодых и будущих избирателей к участию в выборах, и повышение их правовой грамотности. </w:t>
      </w:r>
    </w:p>
    <w:p w:rsidR="00E03FF5" w:rsidRDefault="00E03FF5" w:rsidP="00E03FF5">
      <w:pPr>
        <w:ind w:firstLine="851"/>
        <w:jc w:val="both"/>
        <w:rPr>
          <w:sz w:val="28"/>
          <w:szCs w:val="32"/>
        </w:rPr>
      </w:pPr>
      <w:proofErr w:type="gramStart"/>
      <w:r>
        <w:rPr>
          <w:sz w:val="28"/>
          <w:szCs w:val="32"/>
        </w:rPr>
        <w:t>Проведены районные конкурсы: сочинений «Молодёжь и выборы», рисунков (плакатов) «Мы – будущие избиратели», кроссвордов (</w:t>
      </w:r>
      <w:proofErr w:type="spellStart"/>
      <w:r>
        <w:rPr>
          <w:sz w:val="28"/>
          <w:szCs w:val="32"/>
        </w:rPr>
        <w:t>сканвордов</w:t>
      </w:r>
      <w:proofErr w:type="spellEnd"/>
      <w:r>
        <w:rPr>
          <w:sz w:val="28"/>
          <w:szCs w:val="32"/>
        </w:rPr>
        <w:t>) «Что я знаю о выборах?».</w:t>
      </w:r>
      <w:proofErr w:type="gramEnd"/>
      <w:r>
        <w:rPr>
          <w:sz w:val="28"/>
          <w:szCs w:val="32"/>
        </w:rPr>
        <w:t xml:space="preserve"> Проведение мероприятий прошло на высоком организационном уровне. Все победители и призеры, а также их руководители, награждены грамотами избирательной комиссии.</w:t>
      </w:r>
    </w:p>
    <w:p w:rsidR="00E03FF5" w:rsidRPr="00FD2437" w:rsidRDefault="00E03FF5" w:rsidP="00E03FF5">
      <w:pPr>
        <w:ind w:firstLine="851"/>
        <w:jc w:val="both"/>
        <w:rPr>
          <w:i/>
          <w:iCs/>
          <w:szCs w:val="28"/>
        </w:rPr>
      </w:pPr>
      <w:r w:rsidRPr="0001698D">
        <w:rPr>
          <w:rFonts w:ascii="Times New Roman CYR" w:hAnsi="Times New Roman CYR"/>
          <w:sz w:val="28"/>
        </w:rPr>
        <w:t xml:space="preserve">На основании </w:t>
      </w:r>
      <w:proofErr w:type="gramStart"/>
      <w:r w:rsidRPr="0001698D">
        <w:rPr>
          <w:rFonts w:ascii="Times New Roman CYR" w:hAnsi="Times New Roman CYR"/>
          <w:sz w:val="28"/>
        </w:rPr>
        <w:t>вышеизложенного</w:t>
      </w:r>
      <w:proofErr w:type="gramEnd"/>
      <w:r w:rsidRPr="0001698D">
        <w:rPr>
          <w:rFonts w:ascii="Times New Roman CYR" w:hAnsi="Times New Roman CYR"/>
          <w:sz w:val="28"/>
        </w:rPr>
        <w:t>,</w:t>
      </w:r>
      <w:r>
        <w:rPr>
          <w:sz w:val="28"/>
          <w:szCs w:val="28"/>
        </w:rPr>
        <w:t xml:space="preserve"> </w:t>
      </w:r>
      <w:r w:rsidRPr="002D0A02">
        <w:rPr>
          <w:sz w:val="28"/>
          <w:szCs w:val="28"/>
        </w:rPr>
        <w:t>Красн</w:t>
      </w:r>
      <w:r>
        <w:rPr>
          <w:sz w:val="28"/>
          <w:szCs w:val="28"/>
        </w:rPr>
        <w:t>ояруж</w:t>
      </w:r>
      <w:r w:rsidRPr="002D0A02">
        <w:rPr>
          <w:sz w:val="28"/>
          <w:szCs w:val="28"/>
        </w:rPr>
        <w:t>ская территориальная избирательная комиссия</w:t>
      </w:r>
      <w:r w:rsidRPr="008144A1">
        <w:rPr>
          <w:i/>
          <w:iCs/>
          <w:szCs w:val="28"/>
        </w:rPr>
        <w:t xml:space="preserve"> </w:t>
      </w:r>
      <w:r>
        <w:rPr>
          <w:rFonts w:ascii="Times New Roman CYR" w:hAnsi="Times New Roman CYR"/>
          <w:b/>
          <w:sz w:val="28"/>
        </w:rPr>
        <w:t>постановляет:</w:t>
      </w:r>
      <w:r w:rsidRPr="00FD2437">
        <w:rPr>
          <w:rFonts w:ascii="Times New Roman CYR" w:hAnsi="Times New Roman CYR"/>
          <w:sz w:val="28"/>
        </w:rPr>
        <w:t xml:space="preserve"> </w:t>
      </w:r>
    </w:p>
    <w:p w:rsidR="00E03FF5" w:rsidRPr="00A812C6" w:rsidRDefault="00E03FF5" w:rsidP="00E03FF5">
      <w:pPr>
        <w:ind w:firstLine="851"/>
        <w:jc w:val="both"/>
        <w:rPr>
          <w:sz w:val="28"/>
          <w:szCs w:val="28"/>
        </w:rPr>
      </w:pPr>
      <w:r>
        <w:rPr>
          <w:sz w:val="28"/>
        </w:rPr>
        <w:t>1.</w:t>
      </w:r>
      <w:r w:rsidRPr="006958DA">
        <w:rPr>
          <w:rFonts w:ascii="Times New Roman CYR" w:hAnsi="Times New Roman CYR"/>
          <w:sz w:val="28"/>
          <w:szCs w:val="28"/>
        </w:rPr>
        <w:t> </w:t>
      </w:r>
      <w:r w:rsidRPr="0001698D">
        <w:rPr>
          <w:sz w:val="28"/>
          <w:szCs w:val="28"/>
        </w:rPr>
        <w:t>Принять к сведению информацию о проведении</w:t>
      </w:r>
      <w:r>
        <w:rPr>
          <w:sz w:val="28"/>
          <w:szCs w:val="28"/>
        </w:rPr>
        <w:t xml:space="preserve"> мероприятий, посвященных Дню</w:t>
      </w:r>
      <w:r w:rsidRPr="0001698D">
        <w:rPr>
          <w:sz w:val="28"/>
          <w:szCs w:val="28"/>
        </w:rPr>
        <w:t xml:space="preserve"> молодого избирателя в Краснояружском районе</w:t>
      </w:r>
      <w:r w:rsidRPr="00A21958">
        <w:rPr>
          <w:sz w:val="28"/>
          <w:szCs w:val="28"/>
        </w:rPr>
        <w:t xml:space="preserve"> </w:t>
      </w:r>
      <w:r w:rsidRPr="0001698D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1698D">
        <w:rPr>
          <w:sz w:val="28"/>
          <w:szCs w:val="28"/>
        </w:rPr>
        <w:t xml:space="preserve"> году.</w:t>
      </w:r>
    </w:p>
    <w:p w:rsidR="00E03FF5" w:rsidRDefault="00E03FF5" w:rsidP="00E03FF5">
      <w:pPr>
        <w:pStyle w:val="BodyText21"/>
        <w:widowControl/>
        <w:ind w:right="-1" w:firstLine="567"/>
        <w:contextualSpacing/>
        <w:rPr>
          <w:bCs/>
        </w:rPr>
      </w:pPr>
      <w:r>
        <w:rPr>
          <w:szCs w:val="28"/>
        </w:rPr>
        <w:t>2.</w:t>
      </w:r>
      <w:r w:rsidRPr="006958DA">
        <w:rPr>
          <w:szCs w:val="28"/>
        </w:rPr>
        <w:t> </w:t>
      </w:r>
      <w:r>
        <w:rPr>
          <w:bCs/>
        </w:rPr>
        <w:t xml:space="preserve">Утвердить </w:t>
      </w:r>
      <w:r>
        <w:t xml:space="preserve">сведения </w:t>
      </w:r>
      <w:r w:rsidRPr="00BC4093">
        <w:t xml:space="preserve">об итогах проведения мероприятий, приуроченных ко Дню молодого избирателя </w:t>
      </w:r>
      <w:r>
        <w:t xml:space="preserve">в Краснояружском районе в 2023 году </w:t>
      </w:r>
      <w:r>
        <w:rPr>
          <w:bCs/>
        </w:rPr>
        <w:t>(прилагаются).</w:t>
      </w:r>
    </w:p>
    <w:p w:rsidR="008A79CC" w:rsidRPr="00283331" w:rsidRDefault="00E03FF5" w:rsidP="00E03FF5">
      <w:pPr>
        <w:pStyle w:val="BodyText21"/>
        <w:widowControl/>
        <w:ind w:right="-1" w:firstLine="567"/>
        <w:contextualSpacing/>
        <w:rPr>
          <w:szCs w:val="28"/>
        </w:rPr>
      </w:pPr>
      <w:r>
        <w:rPr>
          <w:szCs w:val="24"/>
        </w:rPr>
        <w:lastRenderedPageBreak/>
        <w:t>3</w:t>
      </w:r>
      <w:r w:rsidR="008E39D9">
        <w:rPr>
          <w:szCs w:val="24"/>
        </w:rPr>
        <w:t>.</w:t>
      </w:r>
      <w:r w:rsidR="008A79CC" w:rsidRPr="00283331">
        <w:rPr>
          <w:szCs w:val="28"/>
        </w:rPr>
        <w:t> </w:t>
      </w:r>
      <w:proofErr w:type="gramStart"/>
      <w:r w:rsidR="008A79CC" w:rsidRPr="00283331">
        <w:rPr>
          <w:szCs w:val="28"/>
        </w:rPr>
        <w:t>Разместить</w:t>
      </w:r>
      <w:proofErr w:type="gramEnd"/>
      <w:r w:rsidR="008A79CC" w:rsidRPr="00283331">
        <w:rPr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8A79CC" w:rsidRPr="00283331" w:rsidRDefault="008A79CC" w:rsidP="008A79CC">
      <w:pPr>
        <w:pStyle w:val="ad"/>
        <w:widowControl/>
        <w:tabs>
          <w:tab w:val="left" w:pos="0"/>
        </w:tabs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8A79CC" w:rsidRDefault="008A79CC" w:rsidP="008A79CC">
      <w:pPr>
        <w:pStyle w:val="ad"/>
        <w:widowControl/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46301F" w:rsidRDefault="00E03FF5" w:rsidP="008A79CC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4</w:t>
      </w:r>
      <w:r w:rsidR="0046301F">
        <w:rPr>
          <w:szCs w:val="28"/>
        </w:rPr>
        <w:t xml:space="preserve">. </w:t>
      </w:r>
      <w:proofErr w:type="gramStart"/>
      <w:r w:rsidR="0046301F">
        <w:rPr>
          <w:szCs w:val="28"/>
        </w:rPr>
        <w:t>Контроль за</w:t>
      </w:r>
      <w:proofErr w:type="gramEnd"/>
      <w:r w:rsidR="0046301F">
        <w:rPr>
          <w:szCs w:val="28"/>
        </w:rPr>
        <w:t xml:space="preserve"> выполнением постановления возложить на председателя </w:t>
      </w:r>
      <w:r w:rsidR="00BB33FA">
        <w:rPr>
          <w:szCs w:val="28"/>
        </w:rPr>
        <w:t>Краснояружской территориальной избирательной</w:t>
      </w:r>
      <w:r w:rsidR="00BB33FA" w:rsidRPr="00B4336C">
        <w:rPr>
          <w:szCs w:val="28"/>
        </w:rPr>
        <w:t xml:space="preserve"> комисси</w:t>
      </w:r>
      <w:r w:rsidR="00BB33FA">
        <w:rPr>
          <w:szCs w:val="28"/>
        </w:rPr>
        <w:t>и</w:t>
      </w:r>
      <w:r w:rsidR="0046301F">
        <w:rPr>
          <w:szCs w:val="28"/>
        </w:rPr>
        <w:t xml:space="preserve"> Носова М.В.</w:t>
      </w:r>
    </w:p>
    <w:p w:rsidR="0046301F" w:rsidRDefault="0046301F" w:rsidP="0046301F">
      <w:pPr>
        <w:ind w:firstLine="708"/>
        <w:rPr>
          <w:b/>
          <w:bCs/>
          <w:sz w:val="28"/>
        </w:rPr>
      </w:pPr>
    </w:p>
    <w:p w:rsidR="0012799D" w:rsidRDefault="0012799D" w:rsidP="0046301F">
      <w:pPr>
        <w:ind w:firstLine="708"/>
        <w:rPr>
          <w:b/>
          <w:bCs/>
          <w:sz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12799D" w:rsidTr="0019777D">
        <w:tc>
          <w:tcPr>
            <w:tcW w:w="4786" w:type="dxa"/>
            <w:hideMark/>
          </w:tcPr>
          <w:p w:rsidR="0012799D" w:rsidRDefault="0012799D" w:rsidP="0019777D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12799D" w:rsidRDefault="0012799D" w:rsidP="00197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12799D" w:rsidRDefault="0012799D" w:rsidP="0019777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12799D" w:rsidTr="0019777D">
        <w:tc>
          <w:tcPr>
            <w:tcW w:w="4786" w:type="dxa"/>
          </w:tcPr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2799D" w:rsidRDefault="0012799D" w:rsidP="0019777D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12799D" w:rsidTr="0019777D">
        <w:tc>
          <w:tcPr>
            <w:tcW w:w="4786" w:type="dxa"/>
            <w:hideMark/>
          </w:tcPr>
          <w:p w:rsidR="0012799D" w:rsidRDefault="0012799D" w:rsidP="0019777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12799D" w:rsidRDefault="0012799D" w:rsidP="0019777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12799D" w:rsidRDefault="0012799D" w:rsidP="0019777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12799D" w:rsidRDefault="0012799D" w:rsidP="0012799D">
      <w:pPr>
        <w:pStyle w:val="4"/>
      </w:pPr>
    </w:p>
    <w:p w:rsidR="0046301F" w:rsidRDefault="0046301F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/>
    <w:p w:rsidR="00E03FF5" w:rsidRDefault="00E03FF5" w:rsidP="0046301F">
      <w:pPr>
        <w:sectPr w:rsidR="00E03FF5" w:rsidSect="00A568EF">
          <w:headerReference w:type="default" r:id="rId9"/>
          <w:footerReference w:type="first" r:id="rId10"/>
          <w:endnotePr>
            <w:numFmt w:val="decimal"/>
          </w:endnotePr>
          <w:pgSz w:w="11907" w:h="16840"/>
          <w:pgMar w:top="1134" w:right="851" w:bottom="1276" w:left="1701" w:header="720" w:footer="720" w:gutter="0"/>
          <w:cols w:space="720"/>
          <w:titlePg/>
        </w:sectPr>
      </w:pPr>
    </w:p>
    <w:p w:rsidR="00E03FF5" w:rsidRDefault="00E03FF5" w:rsidP="00E03FF5">
      <w:pPr>
        <w:jc w:val="right"/>
        <w:rPr>
          <w:sz w:val="28"/>
          <w:szCs w:val="28"/>
        </w:rPr>
      </w:pPr>
      <w:r w:rsidRPr="00893D94">
        <w:rPr>
          <w:sz w:val="28"/>
          <w:szCs w:val="28"/>
        </w:rPr>
        <w:lastRenderedPageBreak/>
        <w:t xml:space="preserve">Приложение </w:t>
      </w:r>
    </w:p>
    <w:p w:rsidR="00E03FF5" w:rsidRPr="006F7180" w:rsidRDefault="00E03FF5" w:rsidP="00E03FF5">
      <w:pPr>
        <w:jc w:val="right"/>
        <w:rPr>
          <w:sz w:val="28"/>
          <w:szCs w:val="28"/>
        </w:rPr>
      </w:pPr>
      <w:r w:rsidRPr="006F7180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E03FF5" w:rsidRDefault="00E03FF5" w:rsidP="00E03FF5">
      <w:pPr>
        <w:jc w:val="right"/>
        <w:rPr>
          <w:sz w:val="28"/>
          <w:szCs w:val="28"/>
        </w:rPr>
      </w:pPr>
      <w:r w:rsidRPr="006F7180">
        <w:rPr>
          <w:sz w:val="28"/>
          <w:szCs w:val="28"/>
        </w:rPr>
        <w:t>постановлением</w:t>
      </w:r>
      <w:r w:rsidRPr="009E4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Краснояружской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E03FF5" w:rsidRDefault="00E03FF5" w:rsidP="00E03FF5">
      <w:pPr>
        <w:jc w:val="right"/>
        <w:rPr>
          <w:sz w:val="28"/>
          <w:szCs w:val="28"/>
        </w:rPr>
      </w:pPr>
      <w:r w:rsidRPr="006F7180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F7180">
        <w:rPr>
          <w:sz w:val="28"/>
          <w:szCs w:val="28"/>
        </w:rPr>
        <w:t xml:space="preserve">комиссии </w:t>
      </w:r>
    </w:p>
    <w:p w:rsidR="00E03FF5" w:rsidRDefault="00E03FF5" w:rsidP="00E03FF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 июн</w:t>
      </w:r>
      <w:r w:rsidRPr="006F7180">
        <w:rPr>
          <w:sz w:val="28"/>
          <w:szCs w:val="28"/>
        </w:rPr>
        <w:t>я 202</w:t>
      </w:r>
      <w:r>
        <w:rPr>
          <w:sz w:val="28"/>
          <w:szCs w:val="28"/>
        </w:rPr>
        <w:t>3 года № 16</w:t>
      </w:r>
      <w:r w:rsidRPr="006F7180">
        <w:rPr>
          <w:sz w:val="28"/>
          <w:szCs w:val="28"/>
        </w:rPr>
        <w:t>/</w:t>
      </w:r>
      <w:r>
        <w:rPr>
          <w:sz w:val="28"/>
          <w:szCs w:val="28"/>
        </w:rPr>
        <w:t>90-1</w:t>
      </w:r>
    </w:p>
    <w:p w:rsidR="00E03FF5" w:rsidRPr="00893D94" w:rsidRDefault="00E03FF5" w:rsidP="00E03FF5">
      <w:pPr>
        <w:jc w:val="center"/>
        <w:rPr>
          <w:sz w:val="28"/>
          <w:szCs w:val="28"/>
        </w:rPr>
      </w:pPr>
    </w:p>
    <w:p w:rsidR="00E03FF5" w:rsidRPr="00E16832" w:rsidRDefault="00E03FF5" w:rsidP="00E03FF5">
      <w:pPr>
        <w:jc w:val="center"/>
        <w:rPr>
          <w:b/>
          <w:sz w:val="28"/>
          <w:szCs w:val="28"/>
        </w:rPr>
      </w:pPr>
      <w:r w:rsidRPr="00E16832">
        <w:rPr>
          <w:b/>
          <w:sz w:val="28"/>
          <w:szCs w:val="28"/>
        </w:rPr>
        <w:t>СВЕДЕНИЯ</w:t>
      </w:r>
    </w:p>
    <w:p w:rsidR="00E03FF5" w:rsidRDefault="00E03FF5" w:rsidP="00E03FF5">
      <w:pPr>
        <w:jc w:val="center"/>
        <w:rPr>
          <w:b/>
          <w:sz w:val="28"/>
          <w:szCs w:val="28"/>
        </w:rPr>
      </w:pPr>
      <w:r w:rsidRPr="00E16832">
        <w:rPr>
          <w:b/>
          <w:sz w:val="28"/>
          <w:szCs w:val="28"/>
        </w:rPr>
        <w:t>об итогах проведения мероприятий</w:t>
      </w:r>
      <w:r>
        <w:rPr>
          <w:b/>
          <w:sz w:val="28"/>
          <w:szCs w:val="28"/>
        </w:rPr>
        <w:t xml:space="preserve">, </w:t>
      </w:r>
      <w:r w:rsidRPr="00DF3842">
        <w:rPr>
          <w:b/>
          <w:sz w:val="28"/>
          <w:szCs w:val="28"/>
        </w:rPr>
        <w:t xml:space="preserve">приуроченных ко </w:t>
      </w:r>
      <w:r w:rsidRPr="00E16832">
        <w:rPr>
          <w:b/>
          <w:sz w:val="28"/>
          <w:szCs w:val="28"/>
        </w:rPr>
        <w:t>Дн</w:t>
      </w:r>
      <w:r>
        <w:rPr>
          <w:b/>
          <w:sz w:val="28"/>
          <w:szCs w:val="28"/>
        </w:rPr>
        <w:t>ю</w:t>
      </w:r>
      <w:r w:rsidRPr="00E16832">
        <w:rPr>
          <w:b/>
          <w:sz w:val="28"/>
          <w:szCs w:val="28"/>
        </w:rPr>
        <w:t xml:space="preserve"> молодого избирателя </w:t>
      </w:r>
    </w:p>
    <w:p w:rsidR="00E03FF5" w:rsidRPr="00E16832" w:rsidRDefault="00E03FF5" w:rsidP="00E03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Краснояружском районе </w:t>
      </w:r>
      <w:r w:rsidRPr="00E1683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23</w:t>
      </w:r>
      <w:r w:rsidRPr="00E16832">
        <w:rPr>
          <w:b/>
          <w:sz w:val="28"/>
          <w:szCs w:val="28"/>
        </w:rPr>
        <w:t xml:space="preserve"> году</w:t>
      </w:r>
    </w:p>
    <w:tbl>
      <w:tblPr>
        <w:tblStyle w:val="ae"/>
        <w:tblW w:w="5073" w:type="pct"/>
        <w:tblLayout w:type="fixed"/>
        <w:tblLook w:val="04A0"/>
      </w:tblPr>
      <w:tblGrid>
        <w:gridCol w:w="392"/>
        <w:gridCol w:w="1936"/>
        <w:gridCol w:w="1473"/>
        <w:gridCol w:w="1457"/>
        <w:gridCol w:w="1258"/>
        <w:gridCol w:w="1470"/>
        <w:gridCol w:w="1974"/>
        <w:gridCol w:w="1525"/>
        <w:gridCol w:w="1624"/>
        <w:gridCol w:w="1489"/>
        <w:gridCol w:w="1451"/>
      </w:tblGrid>
      <w:tr w:rsidR="00E03FF5" w:rsidRPr="005462EA" w:rsidTr="00BE61C5">
        <w:tc>
          <w:tcPr>
            <w:tcW w:w="122" w:type="pct"/>
            <w:vMerge w:val="restar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" w:type="pct"/>
            <w:vMerge w:val="restar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459" w:type="pct"/>
            <w:vMerge w:val="restar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мероприятий</w:t>
            </w:r>
          </w:p>
        </w:tc>
        <w:tc>
          <w:tcPr>
            <w:tcW w:w="454" w:type="pct"/>
            <w:vMerge w:val="restar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молодых и будущих избирателей</w:t>
            </w:r>
          </w:p>
        </w:tc>
        <w:tc>
          <w:tcPr>
            <w:tcW w:w="3362" w:type="pct"/>
            <w:gridSpan w:val="7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Количество принимавших участие организаций:</w:t>
            </w:r>
          </w:p>
        </w:tc>
      </w:tr>
      <w:tr w:rsidR="00E03FF5" w:rsidRPr="005462EA" w:rsidTr="00BE61C5">
        <w:tc>
          <w:tcPr>
            <w:tcW w:w="122" w:type="pct"/>
            <w:vMerge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Дворцов, Домов культуры, сельских клубов</w:t>
            </w:r>
          </w:p>
        </w:tc>
        <w:tc>
          <w:tcPr>
            <w:tcW w:w="458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615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высшего образования</w:t>
            </w:r>
          </w:p>
        </w:tc>
        <w:tc>
          <w:tcPr>
            <w:tcW w:w="475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506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бщеобразовательных учреждений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Основных образовательных учреждений</w:t>
            </w:r>
          </w:p>
        </w:tc>
        <w:tc>
          <w:tcPr>
            <w:tcW w:w="452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Детских общеобразовательных организаций</w:t>
            </w:r>
          </w:p>
        </w:tc>
      </w:tr>
      <w:tr w:rsidR="00E03FF5" w:rsidRPr="005462EA" w:rsidTr="00BE61C5">
        <w:tc>
          <w:tcPr>
            <w:tcW w:w="122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3FF5" w:rsidRPr="005462EA" w:rsidTr="00BE61C5">
        <w:tc>
          <w:tcPr>
            <w:tcW w:w="122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4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Mar>
              <w:left w:w="57" w:type="dxa"/>
              <w:right w:w="57" w:type="dxa"/>
            </w:tcMar>
          </w:tcPr>
          <w:p w:rsidR="00E03FF5" w:rsidRPr="005462EA" w:rsidRDefault="00E03FF5" w:rsidP="00BE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3FF5" w:rsidRDefault="00E03FF5" w:rsidP="00E03FF5">
      <w:pPr>
        <w:jc w:val="center"/>
        <w:rPr>
          <w:sz w:val="28"/>
          <w:szCs w:val="28"/>
        </w:rPr>
      </w:pPr>
    </w:p>
    <w:p w:rsidR="00E03FF5" w:rsidRDefault="00E03FF5" w:rsidP="00E03FF5">
      <w:pPr>
        <w:jc w:val="center"/>
        <w:rPr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2268"/>
        <w:gridCol w:w="708"/>
        <w:gridCol w:w="5954"/>
      </w:tblGrid>
      <w:tr w:rsidR="00E03FF5" w:rsidRPr="00CE293E" w:rsidTr="00BE61C5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FF5" w:rsidRPr="00E03FF5" w:rsidRDefault="00E03FF5" w:rsidP="00BE61C5">
            <w:pPr>
              <w:pStyle w:val="ConsNormal"/>
              <w:rPr>
                <w:rFonts w:ascii="Times New Roman" w:hAnsi="Times New Roman"/>
                <w:sz w:val="18"/>
                <w:szCs w:val="18"/>
              </w:rPr>
            </w:pPr>
            <w:r w:rsidRPr="00E03FF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Краснояружской территориальной избирательной комиссии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3FF5" w:rsidRPr="00E03FF5" w:rsidRDefault="00E03FF5" w:rsidP="00BE61C5">
            <w:pPr>
              <w:pStyle w:val="Con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3FF5" w:rsidRPr="00E03FF5" w:rsidRDefault="00E03FF5" w:rsidP="00BE61C5">
            <w:pPr>
              <w:pStyle w:val="Con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FF5" w:rsidRPr="00E03FF5" w:rsidRDefault="00E03FF5" w:rsidP="00BE61C5">
            <w:pPr>
              <w:pStyle w:val="ConsNormal"/>
              <w:ind w:left="7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F5">
              <w:rPr>
                <w:rFonts w:ascii="Times New Roman" w:hAnsi="Times New Roman"/>
                <w:b/>
                <w:bCs/>
                <w:sz w:val="24"/>
                <w:szCs w:val="24"/>
              </w:rPr>
              <w:t>М.В.Носов</w:t>
            </w:r>
          </w:p>
        </w:tc>
      </w:tr>
      <w:tr w:rsidR="00E03FF5" w:rsidTr="00BE61C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03FF5" w:rsidRPr="0037586F" w:rsidRDefault="00E03FF5" w:rsidP="00BE61C5">
            <w:pPr>
              <w:pStyle w:val="Con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3FF5" w:rsidRDefault="00E03FF5" w:rsidP="00BE61C5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3FF5" w:rsidRDefault="00E03FF5" w:rsidP="00BE61C5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3FF5" w:rsidRDefault="00E03FF5" w:rsidP="00BE61C5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03FF5" w:rsidRDefault="00E03FF5" w:rsidP="00BE61C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E03FF5" w:rsidRDefault="00E03FF5" w:rsidP="00E03FF5">
      <w:pPr>
        <w:jc w:val="both"/>
        <w:rPr>
          <w:sz w:val="28"/>
          <w:szCs w:val="28"/>
        </w:rPr>
      </w:pPr>
    </w:p>
    <w:p w:rsidR="00E03FF5" w:rsidRDefault="00E03FF5" w:rsidP="0046301F"/>
    <w:sectPr w:rsidR="00E03FF5" w:rsidSect="0093322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88" w:rsidRDefault="004E5B88">
      <w:r>
        <w:separator/>
      </w:r>
    </w:p>
  </w:endnote>
  <w:endnote w:type="continuationSeparator" w:id="0">
    <w:p w:rsidR="004E5B88" w:rsidRDefault="004E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60" w:rsidRDefault="00C0316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88" w:rsidRDefault="004E5B88">
      <w:r>
        <w:separator/>
      </w:r>
    </w:p>
  </w:footnote>
  <w:footnote w:type="continuationSeparator" w:id="0">
    <w:p w:rsidR="004E5B88" w:rsidRDefault="004E5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60" w:rsidRDefault="004B2B54">
    <w:pPr>
      <w:pStyle w:val="a3"/>
      <w:framePr w:wrap="auto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 w:rsidR="00C031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3FF5">
      <w:rPr>
        <w:rStyle w:val="a4"/>
        <w:noProof/>
      </w:rPr>
      <w:t>3</w:t>
    </w:r>
    <w:r>
      <w:rPr>
        <w:rStyle w:val="a4"/>
      </w:rPr>
      <w:fldChar w:fldCharType="end"/>
    </w:r>
  </w:p>
  <w:p w:rsidR="00C03160" w:rsidRDefault="00C0316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49D5265"/>
    <w:multiLevelType w:val="multilevel"/>
    <w:tmpl w:val="D430DE6A"/>
    <w:lvl w:ilvl="0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F096E53"/>
    <w:multiLevelType w:val="hybridMultilevel"/>
    <w:tmpl w:val="4D06428E"/>
    <w:lvl w:ilvl="0" w:tplc="0D609C30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6B56"/>
    <w:rsid w:val="00045A3B"/>
    <w:rsid w:val="0008681D"/>
    <w:rsid w:val="000D6967"/>
    <w:rsid w:val="000E7B01"/>
    <w:rsid w:val="000F638B"/>
    <w:rsid w:val="00101121"/>
    <w:rsid w:val="0012799D"/>
    <w:rsid w:val="00135E1E"/>
    <w:rsid w:val="001518D7"/>
    <w:rsid w:val="001525C9"/>
    <w:rsid w:val="0016544D"/>
    <w:rsid w:val="00180F67"/>
    <w:rsid w:val="00212915"/>
    <w:rsid w:val="002A6A9B"/>
    <w:rsid w:val="002A79D6"/>
    <w:rsid w:val="00305A03"/>
    <w:rsid w:val="003B3F5F"/>
    <w:rsid w:val="00436A35"/>
    <w:rsid w:val="0046301F"/>
    <w:rsid w:val="004A12BE"/>
    <w:rsid w:val="004B2B54"/>
    <w:rsid w:val="004B78E8"/>
    <w:rsid w:val="004E39F2"/>
    <w:rsid w:val="004E5B88"/>
    <w:rsid w:val="00513B66"/>
    <w:rsid w:val="00542912"/>
    <w:rsid w:val="005629DE"/>
    <w:rsid w:val="0057640D"/>
    <w:rsid w:val="00584BA9"/>
    <w:rsid w:val="005B4F84"/>
    <w:rsid w:val="005C0256"/>
    <w:rsid w:val="005F611F"/>
    <w:rsid w:val="00601790"/>
    <w:rsid w:val="0061216D"/>
    <w:rsid w:val="006407C8"/>
    <w:rsid w:val="006413DD"/>
    <w:rsid w:val="0065450E"/>
    <w:rsid w:val="00694D2D"/>
    <w:rsid w:val="00696100"/>
    <w:rsid w:val="006D048E"/>
    <w:rsid w:val="006D1301"/>
    <w:rsid w:val="00704773"/>
    <w:rsid w:val="007415B8"/>
    <w:rsid w:val="007B4E19"/>
    <w:rsid w:val="007C4BEC"/>
    <w:rsid w:val="007F4778"/>
    <w:rsid w:val="007F667A"/>
    <w:rsid w:val="00825D85"/>
    <w:rsid w:val="0086341C"/>
    <w:rsid w:val="008729AF"/>
    <w:rsid w:val="008918B1"/>
    <w:rsid w:val="008A64F7"/>
    <w:rsid w:val="008A79CC"/>
    <w:rsid w:val="008D55CD"/>
    <w:rsid w:val="008E39D9"/>
    <w:rsid w:val="008F186E"/>
    <w:rsid w:val="008F434C"/>
    <w:rsid w:val="009037F7"/>
    <w:rsid w:val="00956AA5"/>
    <w:rsid w:val="00993984"/>
    <w:rsid w:val="009A7DDF"/>
    <w:rsid w:val="009B75E6"/>
    <w:rsid w:val="00A32DAC"/>
    <w:rsid w:val="00A41095"/>
    <w:rsid w:val="00A53D0A"/>
    <w:rsid w:val="00A568EF"/>
    <w:rsid w:val="00A56B08"/>
    <w:rsid w:val="00A8332F"/>
    <w:rsid w:val="00A87D87"/>
    <w:rsid w:val="00AB1E64"/>
    <w:rsid w:val="00AC3427"/>
    <w:rsid w:val="00AE08B5"/>
    <w:rsid w:val="00AF3238"/>
    <w:rsid w:val="00B03BAE"/>
    <w:rsid w:val="00B07CE6"/>
    <w:rsid w:val="00B17B49"/>
    <w:rsid w:val="00B2032E"/>
    <w:rsid w:val="00B67B2A"/>
    <w:rsid w:val="00B8047F"/>
    <w:rsid w:val="00BB33FA"/>
    <w:rsid w:val="00BD2234"/>
    <w:rsid w:val="00BE4C7E"/>
    <w:rsid w:val="00C03160"/>
    <w:rsid w:val="00C11741"/>
    <w:rsid w:val="00C26B56"/>
    <w:rsid w:val="00C7390F"/>
    <w:rsid w:val="00C74881"/>
    <w:rsid w:val="00C92BE6"/>
    <w:rsid w:val="00C9547B"/>
    <w:rsid w:val="00C95660"/>
    <w:rsid w:val="00CA407D"/>
    <w:rsid w:val="00CA4618"/>
    <w:rsid w:val="00CF52D2"/>
    <w:rsid w:val="00CF6EE1"/>
    <w:rsid w:val="00D755C7"/>
    <w:rsid w:val="00D94A54"/>
    <w:rsid w:val="00DF5338"/>
    <w:rsid w:val="00E03FF5"/>
    <w:rsid w:val="00E44E34"/>
    <w:rsid w:val="00E64404"/>
    <w:rsid w:val="00EC4DDF"/>
    <w:rsid w:val="00EE4735"/>
    <w:rsid w:val="00F26993"/>
    <w:rsid w:val="00F368F8"/>
    <w:rsid w:val="00F37F6E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D"/>
    <w:pPr>
      <w:widowControl w:val="0"/>
    </w:pPr>
  </w:style>
  <w:style w:type="paragraph" w:styleId="1">
    <w:name w:val="heading 1"/>
    <w:basedOn w:val="a"/>
    <w:next w:val="a"/>
    <w:qFormat/>
    <w:rsid w:val="008D55C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D55CD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55CD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55CD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D55C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D55CD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8D55CD"/>
    <w:rPr>
      <w:sz w:val="20"/>
    </w:rPr>
  </w:style>
  <w:style w:type="paragraph" w:customStyle="1" w:styleId="21">
    <w:name w:val="Основной текст 21"/>
    <w:basedOn w:val="a"/>
    <w:rsid w:val="008D55CD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8D55CD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8D55CD"/>
    <w:rPr>
      <w:spacing w:val="24"/>
      <w:sz w:val="28"/>
    </w:rPr>
  </w:style>
  <w:style w:type="paragraph" w:styleId="a6">
    <w:name w:val="footer"/>
    <w:basedOn w:val="a"/>
    <w:semiHidden/>
    <w:rsid w:val="008D55C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8D55CD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8D55CD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semiHidden/>
    <w:rsid w:val="008D55CD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8D55CD"/>
    <w:pPr>
      <w:jc w:val="both"/>
    </w:pPr>
    <w:rPr>
      <w:sz w:val="28"/>
    </w:rPr>
  </w:style>
  <w:style w:type="paragraph" w:styleId="a9">
    <w:name w:val="Balloon Text"/>
    <w:basedOn w:val="a"/>
    <w:semiHidden/>
    <w:rsid w:val="008D55CD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8D55CD"/>
    <w:pPr>
      <w:spacing w:before="100" w:beforeAutospacing="1" w:after="100" w:afterAutospacing="1"/>
      <w:ind w:right="3968"/>
      <w:jc w:val="both"/>
    </w:pPr>
    <w:rPr>
      <w:b/>
      <w:bCs/>
      <w:sz w:val="28"/>
      <w:szCs w:val="28"/>
    </w:rPr>
  </w:style>
  <w:style w:type="paragraph" w:customStyle="1" w:styleId="14-15">
    <w:name w:val="14-15"/>
    <w:basedOn w:val="a7"/>
    <w:rsid w:val="008D55CD"/>
    <w:pPr>
      <w:widowControl/>
      <w:spacing w:line="360" w:lineRule="auto"/>
      <w:ind w:firstLine="709"/>
      <w:jc w:val="both"/>
    </w:pPr>
    <w:rPr>
      <w:bCs/>
      <w:kern w:val="28"/>
      <w:szCs w:val="24"/>
    </w:rPr>
  </w:style>
  <w:style w:type="paragraph" w:styleId="aa">
    <w:name w:val="Title"/>
    <w:basedOn w:val="a"/>
    <w:link w:val="ab"/>
    <w:qFormat/>
    <w:rsid w:val="008D55CD"/>
    <w:pPr>
      <w:widowControl/>
      <w:ind w:left="5670"/>
      <w:jc w:val="center"/>
    </w:pPr>
    <w:rPr>
      <w:b/>
      <w:sz w:val="28"/>
    </w:rPr>
  </w:style>
  <w:style w:type="paragraph" w:customStyle="1" w:styleId="ConsNormal">
    <w:name w:val="ConsNormal"/>
    <w:rsid w:val="008D55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8D55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semiHidden/>
    <w:rsid w:val="008D55CD"/>
    <w:pPr>
      <w:widowControl/>
      <w:spacing w:line="360" w:lineRule="auto"/>
      <w:ind w:firstLine="567"/>
      <w:jc w:val="both"/>
    </w:pPr>
    <w:rPr>
      <w:sz w:val="28"/>
    </w:rPr>
  </w:style>
  <w:style w:type="paragraph" w:customStyle="1" w:styleId="14">
    <w:name w:val="Загл.14"/>
    <w:basedOn w:val="a"/>
    <w:rsid w:val="008D55CD"/>
    <w:pPr>
      <w:widowControl/>
      <w:jc w:val="center"/>
    </w:pPr>
    <w:rPr>
      <w:b/>
      <w:sz w:val="28"/>
    </w:rPr>
  </w:style>
  <w:style w:type="paragraph" w:styleId="30">
    <w:name w:val="Body Text Indent 3"/>
    <w:basedOn w:val="a"/>
    <w:semiHidden/>
    <w:rsid w:val="008D55CD"/>
    <w:pPr>
      <w:widowControl/>
      <w:spacing w:after="120"/>
      <w:ind w:left="283"/>
      <w:jc w:val="center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semiHidden/>
    <w:rsid w:val="00A87D87"/>
    <w:rPr>
      <w:sz w:val="28"/>
    </w:rPr>
  </w:style>
  <w:style w:type="paragraph" w:styleId="ac">
    <w:name w:val="List Paragraph"/>
    <w:basedOn w:val="a"/>
    <w:uiPriority w:val="34"/>
    <w:qFormat/>
    <w:rsid w:val="0046301F"/>
    <w:pPr>
      <w:ind w:left="720"/>
      <w:contextualSpacing/>
    </w:pPr>
  </w:style>
  <w:style w:type="paragraph" w:customStyle="1" w:styleId="211">
    <w:name w:val="Основной текст с отступом 21"/>
    <w:basedOn w:val="a"/>
    <w:rsid w:val="0046301F"/>
    <w:pPr>
      <w:spacing w:line="360" w:lineRule="auto"/>
      <w:ind w:firstLine="709"/>
      <w:jc w:val="both"/>
    </w:pPr>
    <w:rPr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46301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6301F"/>
    <w:rPr>
      <w:sz w:val="16"/>
      <w:szCs w:val="16"/>
    </w:rPr>
  </w:style>
  <w:style w:type="character" w:customStyle="1" w:styleId="ab">
    <w:name w:val="Название Знак"/>
    <w:basedOn w:val="a0"/>
    <w:link w:val="aa"/>
    <w:rsid w:val="0046301F"/>
    <w:rPr>
      <w:b/>
      <w:sz w:val="28"/>
    </w:rPr>
  </w:style>
  <w:style w:type="character" w:customStyle="1" w:styleId="40">
    <w:name w:val="Заголовок 4 Знак"/>
    <w:basedOn w:val="a0"/>
    <w:link w:val="4"/>
    <w:rsid w:val="0012799D"/>
    <w:rPr>
      <w:b/>
      <w:bCs/>
      <w:sz w:val="28"/>
      <w:szCs w:val="28"/>
    </w:rPr>
  </w:style>
  <w:style w:type="paragraph" w:customStyle="1" w:styleId="ad">
    <w:name w:val="Проектный"/>
    <w:basedOn w:val="a"/>
    <w:rsid w:val="008A79CC"/>
    <w:pPr>
      <w:spacing w:after="120" w:line="360" w:lineRule="auto"/>
      <w:ind w:firstLine="709"/>
      <w:jc w:val="both"/>
    </w:pPr>
    <w:rPr>
      <w:sz w:val="28"/>
    </w:rPr>
  </w:style>
  <w:style w:type="table" w:styleId="ae">
    <w:name w:val="Table Grid"/>
    <w:basedOn w:val="a1"/>
    <w:uiPriority w:val="59"/>
    <w:rsid w:val="00E03F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C4201-6109-4BC9-BD03-3E1D642A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izbirkom</cp:lastModifiedBy>
  <cp:revision>3</cp:revision>
  <cp:lastPrinted>2021-05-27T07:50:00Z</cp:lastPrinted>
  <dcterms:created xsi:type="dcterms:W3CDTF">2023-06-19T12:33:00Z</dcterms:created>
  <dcterms:modified xsi:type="dcterms:W3CDTF">2023-06-19T12:36:00Z</dcterms:modified>
</cp:coreProperties>
</file>