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13" w:rsidRPr="00771A88" w:rsidRDefault="00B54E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89961719"/>
      <w:r w:rsidRPr="00771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сообщение</w:t>
      </w:r>
    </w:p>
    <w:p w:rsidR="00347E13" w:rsidRPr="00771A88" w:rsidRDefault="00B54E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bookmarkStart w:id="1" w:name="_Hlk89962524"/>
      <w:bookmarkStart w:id="2" w:name="_Hlk89962031"/>
      <w:r w:rsidRPr="00CD1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конкурса </w:t>
      </w:r>
      <w:r w:rsidRPr="00CD17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замещение </w:t>
      </w:r>
      <w:r w:rsidR="00AD1578" w:rsidRPr="00CD174B">
        <w:rPr>
          <w:rFonts w:ascii="Times New Roman" w:eastAsia="Calibri" w:hAnsi="Times New Roman" w:cs="Times New Roman"/>
          <w:b/>
          <w:bCs/>
          <w:sz w:val="28"/>
          <w:szCs w:val="28"/>
        </w:rPr>
        <w:t>должности главы администрации</w:t>
      </w:r>
      <w:r w:rsidR="00AD1578" w:rsidRPr="00771A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71A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D1578" w:rsidRPr="00771A88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Краснояружского района</w:t>
      </w:r>
      <w:r w:rsidR="00AD1578" w:rsidRPr="00771A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71A88">
        <w:rPr>
          <w:rFonts w:ascii="Times New Roman" w:eastAsia="Calibri" w:hAnsi="Times New Roman" w:cs="Times New Roman"/>
          <w:b/>
          <w:bCs/>
          <w:sz w:val="28"/>
          <w:szCs w:val="28"/>
        </w:rPr>
        <w:t>Белгородской области</w:t>
      </w:r>
      <w:bookmarkEnd w:id="1"/>
      <w:bookmarkEnd w:id="2"/>
    </w:p>
    <w:bookmarkEnd w:id="0"/>
    <w:p w:rsidR="00347E13" w:rsidRPr="00771A88" w:rsidRDefault="0034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E13" w:rsidRPr="00E91C5F" w:rsidRDefault="00AD15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5F">
        <w:rPr>
          <w:rFonts w:ascii="Times New Roman" w:hAnsi="Times New Roman" w:cs="Times New Roman"/>
          <w:sz w:val="28"/>
          <w:szCs w:val="28"/>
        </w:rPr>
        <w:t>Муниципальный совет Краснояружского района</w:t>
      </w:r>
      <w:r w:rsidR="00B54ED1" w:rsidRPr="00E9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о проведении конкурса на замещение должности </w:t>
      </w:r>
      <w:r w:rsidR="00B54ED1" w:rsidRPr="00E91C5F">
        <w:rPr>
          <w:rFonts w:ascii="Times New Roman" w:eastAsia="Calibri" w:hAnsi="Times New Roman" w:cs="Times New Roman"/>
          <w:sz w:val="28"/>
          <w:szCs w:val="28"/>
        </w:rPr>
        <w:t xml:space="preserve">главы администрации </w:t>
      </w:r>
      <w:r w:rsidRPr="00E91C5F">
        <w:rPr>
          <w:rFonts w:ascii="Times New Roman" w:eastAsia="Times New Roman" w:hAnsi="Times New Roman" w:cs="Times New Roman"/>
          <w:bCs/>
          <w:sz w:val="28"/>
          <w:szCs w:val="28"/>
        </w:rPr>
        <w:t>Краснояружского района</w:t>
      </w:r>
      <w:r w:rsidRPr="00E91C5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54ED1" w:rsidRPr="00E91C5F">
        <w:rPr>
          <w:rFonts w:ascii="Times New Roman" w:eastAsia="Calibri" w:hAnsi="Times New Roman" w:cs="Times New Roman"/>
          <w:sz w:val="28"/>
          <w:szCs w:val="28"/>
        </w:rPr>
        <w:t xml:space="preserve">Белгородской области </w:t>
      </w:r>
      <w:r w:rsidR="00B54ED1" w:rsidRPr="00E91C5F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конкурс)</w:t>
      </w:r>
      <w:r w:rsidR="00B54ED1" w:rsidRPr="00E91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E13" w:rsidRPr="00E91C5F" w:rsidRDefault="00347E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7E13" w:rsidRPr="00E91C5F" w:rsidRDefault="00AD1578" w:rsidP="00771A88">
      <w:pPr>
        <w:pStyle w:val="afa"/>
        <w:ind w:right="-1" w:firstLine="708"/>
        <w:jc w:val="both"/>
        <w:rPr>
          <w:szCs w:val="28"/>
        </w:rPr>
      </w:pPr>
      <w:r w:rsidRPr="00E91C5F">
        <w:rPr>
          <w:rFonts w:eastAsia="Calibri"/>
          <w:szCs w:val="28"/>
        </w:rPr>
        <w:t>Конкурс состоится 30</w:t>
      </w:r>
      <w:r w:rsidR="00B54ED1" w:rsidRPr="00E91C5F">
        <w:rPr>
          <w:rFonts w:eastAsia="Calibri"/>
          <w:szCs w:val="28"/>
        </w:rPr>
        <w:t>.01.2025 года</w:t>
      </w:r>
      <w:r w:rsidRPr="00E91C5F">
        <w:rPr>
          <w:rFonts w:eastAsia="Calibri"/>
          <w:szCs w:val="28"/>
        </w:rPr>
        <w:t xml:space="preserve"> в 13</w:t>
      </w:r>
      <w:r w:rsidR="00B54ED1" w:rsidRPr="00E91C5F">
        <w:rPr>
          <w:rFonts w:eastAsia="Calibri"/>
          <w:szCs w:val="28"/>
        </w:rPr>
        <w:t xml:space="preserve"> часов 00 минут по адресу: </w:t>
      </w:r>
      <w:r w:rsidRPr="00E91C5F">
        <w:rPr>
          <w:iCs/>
          <w:szCs w:val="28"/>
        </w:rPr>
        <w:t>Белгородская область, поселок Красная Яруга, ул. Центральная, 14, зал заседаний администрации Краснояружского района.</w:t>
      </w:r>
    </w:p>
    <w:p w:rsidR="00347E13" w:rsidRPr="00E91C5F" w:rsidRDefault="00B54ED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C5F">
        <w:rPr>
          <w:rFonts w:ascii="Times New Roman" w:eastAsia="Calibri" w:hAnsi="Times New Roman" w:cs="Times New Roman"/>
          <w:sz w:val="28"/>
          <w:szCs w:val="28"/>
        </w:rPr>
        <w:t xml:space="preserve">График и место (адрес) приема документов, необходимых для участия </w:t>
      </w:r>
      <w:r w:rsidRPr="00E91C5F">
        <w:rPr>
          <w:rFonts w:ascii="Times New Roman" w:eastAsia="Calibri" w:hAnsi="Times New Roman" w:cs="Times New Roman"/>
          <w:sz w:val="28"/>
          <w:szCs w:val="28"/>
        </w:rPr>
        <w:br/>
        <w:t xml:space="preserve">в конкурсе: </w:t>
      </w:r>
    </w:p>
    <w:p w:rsidR="00347E13" w:rsidRPr="00E91C5F" w:rsidRDefault="00B54ED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C5F">
        <w:rPr>
          <w:rFonts w:ascii="Times New Roman" w:hAnsi="Times New Roman" w:cs="Times New Roman"/>
          <w:sz w:val="28"/>
          <w:szCs w:val="28"/>
        </w:rPr>
        <w:t xml:space="preserve">документы принимаются секретарем конкурсной комиссии </w:t>
      </w:r>
      <w:r w:rsidR="00AD1578" w:rsidRPr="00E91C5F">
        <w:rPr>
          <w:rFonts w:ascii="Times New Roman" w:eastAsia="Calibri" w:hAnsi="Times New Roman" w:cs="Times New Roman"/>
          <w:sz w:val="28"/>
          <w:szCs w:val="28"/>
        </w:rPr>
        <w:t>с 13</w:t>
      </w:r>
      <w:r w:rsidRPr="00E91C5F">
        <w:rPr>
          <w:rFonts w:ascii="Times New Roman" w:eastAsia="Calibri" w:hAnsi="Times New Roman" w:cs="Times New Roman"/>
          <w:sz w:val="28"/>
          <w:szCs w:val="28"/>
        </w:rPr>
        <w:t xml:space="preserve">.01.2025 года </w:t>
      </w:r>
      <w:r w:rsidR="00AD1578" w:rsidRPr="00E91C5F">
        <w:rPr>
          <w:rFonts w:ascii="Times New Roman" w:eastAsia="Calibri" w:hAnsi="Times New Roman" w:cs="Times New Roman"/>
          <w:sz w:val="28"/>
          <w:szCs w:val="28"/>
        </w:rPr>
        <w:t>по 26</w:t>
      </w:r>
      <w:r w:rsidRPr="00E91C5F">
        <w:rPr>
          <w:rFonts w:ascii="Times New Roman" w:eastAsia="Calibri" w:hAnsi="Times New Roman" w:cs="Times New Roman"/>
          <w:sz w:val="28"/>
          <w:szCs w:val="28"/>
        </w:rPr>
        <w:t>.01.2025 года включительно по следующему графику:</w:t>
      </w:r>
    </w:p>
    <w:p w:rsidR="00347E13" w:rsidRPr="00E91C5F" w:rsidRDefault="00AD157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91C5F">
        <w:rPr>
          <w:rFonts w:ascii="Times New Roman" w:hAnsi="Times New Roman" w:cs="Times New Roman"/>
          <w:color w:val="000000" w:themeColor="text1"/>
          <w:sz w:val="28"/>
          <w:szCs w:val="28"/>
        </w:rPr>
        <w:t>в рабочие дни с 8</w:t>
      </w:r>
      <w:r w:rsidR="00B54ED1" w:rsidRPr="00E91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00 минут до </w:t>
      </w:r>
      <w:r w:rsidRPr="00E91C5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12 часов 00 минут и с 13 часов 00 минут до 17</w:t>
      </w:r>
      <w:r w:rsidR="00B54ED1" w:rsidRPr="00E91C5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часов 00 минут;</w:t>
      </w:r>
    </w:p>
    <w:p w:rsidR="00347E13" w:rsidRPr="00E91C5F" w:rsidRDefault="00B54ED1" w:rsidP="00771A88">
      <w:pPr>
        <w:pStyle w:val="ConsPlusNonformat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E91C5F">
        <w:rPr>
          <w:rFonts w:ascii="Times New Roman" w:eastAsia="Calibri" w:hAnsi="Times New Roman" w:cs="Times New Roman"/>
          <w:sz w:val="28"/>
          <w:szCs w:val="28"/>
        </w:rPr>
        <w:t xml:space="preserve">место (адрес) приема документов: Белгородская область, </w:t>
      </w:r>
      <w:r w:rsidR="00AD1578" w:rsidRPr="00E91C5F">
        <w:rPr>
          <w:rFonts w:ascii="Times New Roman" w:hAnsi="Times New Roman" w:cs="Times New Roman"/>
          <w:sz w:val="28"/>
          <w:szCs w:val="28"/>
        </w:rPr>
        <w:t>п. Красная Яруга, Парковая 31а, 2 этаж, (Муниципальный совет Краснояружского района).</w:t>
      </w:r>
    </w:p>
    <w:p w:rsidR="00347E13" w:rsidRPr="00E91C5F" w:rsidRDefault="00B54E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1C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Телефоны </w:t>
      </w:r>
      <w:r w:rsidR="00AD1578" w:rsidRPr="00E91C5F">
        <w:rPr>
          <w:rFonts w:ascii="Times New Roman" w:eastAsia="Calibri" w:hAnsi="Times New Roman" w:cs="Times New Roman"/>
          <w:sz w:val="28"/>
          <w:szCs w:val="28"/>
          <w:lang w:eastAsia="ru-RU"/>
        </w:rPr>
        <w:t>для справок: 847(263)46952</w:t>
      </w:r>
    </w:p>
    <w:p w:rsidR="00347E13" w:rsidRPr="00E91C5F" w:rsidRDefault="00B54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C5F">
        <w:rPr>
          <w:rFonts w:ascii="Times New Roman" w:hAnsi="Times New Roman" w:cs="Times New Roman"/>
          <w:sz w:val="28"/>
          <w:szCs w:val="28"/>
        </w:rPr>
        <w:t xml:space="preserve">Конкурс проводится в соответствии с федеральными </w:t>
      </w:r>
      <w:hyperlink r:id="rId7" w:tooltip="consultantplus://offline/ref=CF3A09F25B06815EDDF526CA5C64DF3FCE1E6E54AF093AF2031F7A5F061B698CF2D8238FBCDC4EAB2A8884EE92EFhDL" w:history="1">
        <w:r w:rsidRPr="00E91C5F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E91C5F">
        <w:rPr>
          <w:rFonts w:ascii="Times New Roman" w:hAnsi="Times New Roman" w:cs="Times New Roman"/>
          <w:sz w:val="28"/>
          <w:szCs w:val="28"/>
        </w:rPr>
        <w:t xml:space="preserve">                                             от 06.10.2003 </w:t>
      </w:r>
      <w:r w:rsidRPr="00E91C5F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Pr="00E91C5F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02.03.2007 </w:t>
      </w:r>
      <w:r w:rsidRPr="00E91C5F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Pr="00E91C5F">
        <w:rPr>
          <w:rFonts w:ascii="Times New Roman" w:hAnsi="Times New Roman" w:cs="Times New Roman"/>
          <w:sz w:val="28"/>
          <w:szCs w:val="28"/>
        </w:rPr>
        <w:t xml:space="preserve"> № 25-ФЗ </w:t>
      </w:r>
      <w:r w:rsidRPr="00E91C5F">
        <w:rPr>
          <w:rFonts w:ascii="Times New Roman" w:hAnsi="Times New Roman" w:cs="Times New Roman"/>
          <w:sz w:val="28"/>
          <w:szCs w:val="28"/>
        </w:rPr>
        <w:br/>
        <w:t xml:space="preserve">«О муниципальной службе в Российской Федерации», </w:t>
      </w:r>
      <w:hyperlink r:id="rId8" w:tooltip="consultantplus://offline/ref=6CA8DE81ADC0D8A4DE49F7E3EA4BC009769F8FC279B725C9B0A2692C9F0F767D55A0267C1C066E36E785A16895A0E06BBBQBI" w:history="1">
        <w:r w:rsidRPr="00E91C5F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E91C5F">
        <w:rPr>
          <w:rFonts w:ascii="Times New Roman" w:hAnsi="Times New Roman" w:cs="Times New Roman"/>
          <w:sz w:val="28"/>
          <w:szCs w:val="28"/>
        </w:rPr>
        <w:t xml:space="preserve"> Белгородской области от 30.03.2005 </w:t>
      </w:r>
      <w:r w:rsidRPr="00E91C5F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Pr="00E91C5F">
        <w:rPr>
          <w:rFonts w:ascii="Times New Roman" w:hAnsi="Times New Roman" w:cs="Times New Roman"/>
          <w:sz w:val="28"/>
          <w:szCs w:val="28"/>
        </w:rPr>
        <w:t xml:space="preserve"> № 177 «Об особенностях организации местного самоуправления в Белго</w:t>
      </w:r>
      <w:r w:rsidR="00771A88" w:rsidRPr="00E91C5F">
        <w:rPr>
          <w:rFonts w:ascii="Times New Roman" w:hAnsi="Times New Roman" w:cs="Times New Roman"/>
          <w:sz w:val="28"/>
          <w:szCs w:val="28"/>
        </w:rPr>
        <w:t xml:space="preserve">родской области», от 24.09.2007 </w:t>
      </w:r>
      <w:r w:rsidRPr="00E91C5F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="00771A88" w:rsidRPr="00E91C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71A88" w:rsidRPr="00E91C5F">
        <w:rPr>
          <w:rFonts w:ascii="Times New Roman" w:hAnsi="Times New Roman" w:cs="Times New Roman"/>
          <w:sz w:val="28"/>
          <w:szCs w:val="28"/>
        </w:rPr>
        <w:t xml:space="preserve">№ </w:t>
      </w:r>
      <w:r w:rsidRPr="00E91C5F">
        <w:rPr>
          <w:rFonts w:ascii="Times New Roman" w:hAnsi="Times New Roman" w:cs="Times New Roman"/>
          <w:sz w:val="28"/>
          <w:szCs w:val="28"/>
        </w:rPr>
        <w:t xml:space="preserve">150 </w:t>
      </w:r>
      <w:r w:rsidR="00771A88" w:rsidRPr="00E91C5F">
        <w:rPr>
          <w:rFonts w:ascii="Times New Roman" w:hAnsi="Times New Roman" w:cs="Times New Roman"/>
          <w:sz w:val="28"/>
          <w:szCs w:val="28"/>
        </w:rPr>
        <w:t xml:space="preserve"> </w:t>
      </w:r>
      <w:r w:rsidRPr="00E91C5F">
        <w:rPr>
          <w:rFonts w:ascii="Times New Roman" w:hAnsi="Times New Roman" w:cs="Times New Roman"/>
          <w:sz w:val="28"/>
          <w:szCs w:val="28"/>
        </w:rPr>
        <w:t xml:space="preserve">«Об особенностях организации муниципальной службы в Белгородской области», </w:t>
      </w:r>
      <w:hyperlink r:id="rId9" w:tooltip="consultantplus://offline/ref=6CA8DE81ADC0D8A4DE49F7E3EA4BC009769F8FC278BC23C3B3A2692C9F0F767D55A0266E1C5E6237EF9BA06D80F6B12DED2E0B790F658B856386F5B1QAI" w:history="1">
        <w:r w:rsidRPr="00E91C5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71A88" w:rsidRPr="00E91C5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771A88" w:rsidRPr="00E91C5F">
        <w:rPr>
          <w:rFonts w:ascii="Times New Roman" w:hAnsi="Times New Roman" w:cs="Times New Roman"/>
          <w:sz w:val="28"/>
          <w:szCs w:val="28"/>
        </w:rPr>
        <w:t xml:space="preserve"> «Краснояружский район»</w:t>
      </w:r>
      <w:r w:rsidRPr="00E91C5F">
        <w:rPr>
          <w:rFonts w:ascii="Times New Roman" w:hAnsi="Times New Roman" w:cs="Times New Roman"/>
          <w:sz w:val="28"/>
          <w:szCs w:val="28"/>
        </w:rPr>
        <w:t xml:space="preserve"> Белгородской области, </w:t>
      </w:r>
      <w:r w:rsidR="00771A88" w:rsidRPr="00E91C5F">
        <w:rPr>
          <w:rFonts w:ascii="Times New Roman" w:hAnsi="Times New Roman" w:cs="Times New Roman"/>
          <w:sz w:val="28"/>
          <w:szCs w:val="28"/>
        </w:rPr>
        <w:t>Порядком проведения конкурса на замещение должности главы администрации Краснояружского района Белгородской области</w:t>
      </w:r>
      <w:r w:rsidR="00771A88" w:rsidRPr="00E91C5F">
        <w:rPr>
          <w:rFonts w:ascii="Times New Roman" w:hAnsi="Times New Roman" w:cs="Times New Roman"/>
          <w:iCs/>
          <w:sz w:val="28"/>
          <w:szCs w:val="28"/>
        </w:rPr>
        <w:t xml:space="preserve"> утвержденного </w:t>
      </w:r>
      <w:r w:rsidR="00AD1578" w:rsidRPr="00E91C5F">
        <w:rPr>
          <w:rFonts w:ascii="Times New Roman" w:hAnsi="Times New Roman" w:cs="Times New Roman"/>
          <w:iCs/>
          <w:sz w:val="28"/>
          <w:szCs w:val="28"/>
        </w:rPr>
        <w:t xml:space="preserve">решением Муниципального совета Краснояружского района от 17.12.2024 года № 103 </w:t>
      </w:r>
    </w:p>
    <w:p w:rsidR="00347E13" w:rsidRPr="00E91C5F" w:rsidRDefault="00834904" w:rsidP="00834904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1C5F">
        <w:rPr>
          <w:rFonts w:ascii="Times New Roman" w:hAnsi="Times New Roman" w:cs="Times New Roman"/>
          <w:sz w:val="28"/>
          <w:szCs w:val="28"/>
        </w:rPr>
        <w:t>Кандидаты на замещение должности главы администрации Краснояружского района могут быть выдвинуты:</w:t>
      </w:r>
    </w:p>
    <w:p w:rsidR="00834904" w:rsidRPr="00E91C5F" w:rsidRDefault="00834904" w:rsidP="008349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5F">
        <w:rPr>
          <w:rFonts w:ascii="Times New Roman" w:hAnsi="Times New Roman" w:cs="Times New Roman"/>
          <w:sz w:val="28"/>
          <w:szCs w:val="28"/>
        </w:rPr>
        <w:t>1) Губернатором Белгородской области;</w:t>
      </w:r>
    </w:p>
    <w:p w:rsidR="00834904" w:rsidRPr="00E91C5F" w:rsidRDefault="00834904" w:rsidP="008349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5F">
        <w:rPr>
          <w:rFonts w:ascii="Times New Roman" w:hAnsi="Times New Roman" w:cs="Times New Roman"/>
          <w:sz w:val="28"/>
          <w:szCs w:val="28"/>
        </w:rPr>
        <w:t>2) группой депутатов Муниципального совета в количестве не менее пяти человек;</w:t>
      </w:r>
    </w:p>
    <w:p w:rsidR="00834904" w:rsidRPr="00E91C5F" w:rsidRDefault="00834904" w:rsidP="008349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5F">
        <w:rPr>
          <w:rFonts w:ascii="Times New Roman" w:hAnsi="Times New Roman" w:cs="Times New Roman"/>
          <w:sz w:val="28"/>
          <w:szCs w:val="28"/>
        </w:rPr>
        <w:t>3) председателем Муниципального совета;</w:t>
      </w:r>
    </w:p>
    <w:p w:rsidR="00834904" w:rsidRPr="00E91C5F" w:rsidRDefault="00834904" w:rsidP="008349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5F">
        <w:rPr>
          <w:rFonts w:ascii="Times New Roman" w:hAnsi="Times New Roman" w:cs="Times New Roman"/>
          <w:sz w:val="28"/>
          <w:szCs w:val="28"/>
        </w:rPr>
        <w:t>4) инициативной группой граждан Российской Федерации, обладающих активным избирательным правом, постоянно проживающих на территории Краснояружского района Белгородской области, численностью не менее 60 человек;</w:t>
      </w:r>
    </w:p>
    <w:p w:rsidR="00834904" w:rsidRPr="00E91C5F" w:rsidRDefault="00834904" w:rsidP="008349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5F">
        <w:rPr>
          <w:rFonts w:ascii="Times New Roman" w:hAnsi="Times New Roman" w:cs="Times New Roman"/>
          <w:sz w:val="28"/>
          <w:szCs w:val="28"/>
        </w:rPr>
        <w:t>5) общественными объединениями;</w:t>
      </w:r>
    </w:p>
    <w:p w:rsidR="00834904" w:rsidRPr="00E91C5F" w:rsidRDefault="00834904" w:rsidP="008349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5F">
        <w:rPr>
          <w:rFonts w:ascii="Times New Roman" w:hAnsi="Times New Roman" w:cs="Times New Roman"/>
          <w:sz w:val="28"/>
          <w:szCs w:val="28"/>
        </w:rPr>
        <w:t>6) путем самовыдвижения.</w:t>
      </w:r>
    </w:p>
    <w:p w:rsidR="00347E13" w:rsidRPr="00E91C5F" w:rsidRDefault="00347E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13" w:rsidRPr="00E91C5F" w:rsidRDefault="00B54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C5F">
        <w:rPr>
          <w:rFonts w:ascii="Times New Roman" w:hAnsi="Times New Roman" w:cs="Times New Roman"/>
          <w:sz w:val="28"/>
          <w:szCs w:val="28"/>
        </w:rPr>
        <w:lastRenderedPageBreak/>
        <w:t>Кандидатами на должность главы</w:t>
      </w:r>
      <w:r w:rsidR="00834904" w:rsidRPr="00E91C5F">
        <w:rPr>
          <w:rFonts w:ascii="Times New Roman" w:hAnsi="Times New Roman" w:cs="Times New Roman"/>
          <w:sz w:val="28"/>
          <w:szCs w:val="28"/>
        </w:rPr>
        <w:t xml:space="preserve"> администрации Краснояружского района</w:t>
      </w:r>
      <w:r w:rsidRPr="00E91C5F">
        <w:rPr>
          <w:rFonts w:ascii="Times New Roman" w:hAnsi="Times New Roman" w:cs="Times New Roman"/>
          <w:sz w:val="28"/>
          <w:szCs w:val="28"/>
        </w:rPr>
        <w:t xml:space="preserve"> могут быть граждане Российской Федерации, отвечающие требованиям, установленным Федеральным </w:t>
      </w:r>
      <w:hyperlink r:id="rId10" w:tooltip="consultantplus://offline/ref=6CA8DE81ADC0D8A4DE49E9EEFC279A047697D4C676B92A9CEBFD3271C8067C2A00EF2720595B7D37EA85A36D89BAQ1I" w:history="1">
        <w:r w:rsidRPr="00E91C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91C5F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Pr="00E91C5F">
        <w:rPr>
          <w:rFonts w:ascii="Times New Roman" w:eastAsia="Calibri" w:hAnsi="Times New Roman" w:cs="Times New Roman"/>
          <w:sz w:val="28"/>
          <w:szCs w:val="28"/>
        </w:rPr>
        <w:t>года</w:t>
      </w:r>
      <w:r w:rsidRPr="00E91C5F">
        <w:rPr>
          <w:rFonts w:ascii="Times New Roman" w:hAnsi="Times New Roman" w:cs="Times New Roman"/>
          <w:sz w:val="28"/>
          <w:szCs w:val="28"/>
        </w:rPr>
        <w:t xml:space="preserve"> № 25-ФЗ «О муниципал</w:t>
      </w:r>
      <w:r w:rsidR="00834904" w:rsidRPr="00E91C5F">
        <w:rPr>
          <w:rFonts w:ascii="Times New Roman" w:hAnsi="Times New Roman" w:cs="Times New Roman"/>
          <w:sz w:val="28"/>
          <w:szCs w:val="28"/>
        </w:rPr>
        <w:t xml:space="preserve">ьной </w:t>
      </w:r>
      <w:r w:rsidRPr="00E91C5F">
        <w:rPr>
          <w:rFonts w:ascii="Times New Roman" w:hAnsi="Times New Roman" w:cs="Times New Roman"/>
          <w:sz w:val="28"/>
          <w:szCs w:val="28"/>
        </w:rPr>
        <w:t xml:space="preserve">службе в Российской Федерации», </w:t>
      </w:r>
      <w:hyperlink r:id="rId11" w:tooltip="consultantplus://offline/ref=6CA8DE81ADC0D8A4DE49F7E3EA4BC009769F8FC279B725C9B0A2692C9F0F767D55A0267C1C066E36E785A16895A0E06BBBQBI" w:history="1">
        <w:r w:rsidRPr="00E91C5F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E91C5F">
        <w:rPr>
          <w:rFonts w:ascii="Times New Roman" w:hAnsi="Times New Roman" w:cs="Times New Roman"/>
          <w:sz w:val="28"/>
          <w:szCs w:val="28"/>
        </w:rPr>
        <w:t xml:space="preserve"> Белгородской области от 30.03.2005 </w:t>
      </w:r>
      <w:r w:rsidRPr="00E91C5F">
        <w:rPr>
          <w:rFonts w:ascii="Times New Roman" w:eastAsia="Calibri" w:hAnsi="Times New Roman" w:cs="Times New Roman"/>
          <w:sz w:val="28"/>
          <w:szCs w:val="28"/>
        </w:rPr>
        <w:t>года</w:t>
      </w:r>
      <w:r w:rsidRPr="00E91C5F">
        <w:rPr>
          <w:rFonts w:ascii="Times New Roman" w:hAnsi="Times New Roman" w:cs="Times New Roman"/>
          <w:sz w:val="28"/>
          <w:szCs w:val="28"/>
        </w:rPr>
        <w:t xml:space="preserve"> № 177 «Об особенностях организации местного самоуправления в Белгородской области», от 24.09.2007 </w:t>
      </w:r>
      <w:r w:rsidRPr="00E91C5F">
        <w:rPr>
          <w:rFonts w:ascii="Times New Roman" w:eastAsia="Calibri" w:hAnsi="Times New Roman" w:cs="Times New Roman"/>
          <w:sz w:val="28"/>
          <w:szCs w:val="28"/>
        </w:rPr>
        <w:t>года</w:t>
      </w:r>
      <w:r w:rsidRPr="00E91C5F">
        <w:rPr>
          <w:rFonts w:ascii="Times New Roman" w:hAnsi="Times New Roman" w:cs="Times New Roman"/>
          <w:sz w:val="28"/>
          <w:szCs w:val="28"/>
        </w:rPr>
        <w:t xml:space="preserve"> № 150 «Об особенностях организации муниципальной службы в Белгородской области» и </w:t>
      </w:r>
      <w:hyperlink r:id="rId12" w:tooltip="consultantplus://offline/ref=6CA8DE81ADC0D8A4DE49F7E3EA4BC009769F8FC278BC23C3B3A2692C9F0F767D55A0266E1C5E6237EF9BA06D80F6B12DED2E0B790F658B856386F5B1QAI" w:history="1">
        <w:r w:rsidRPr="00E91C5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34904" w:rsidRPr="00E91C5F"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«Краснояружский район</w:t>
      </w:r>
      <w:proofErr w:type="gramEnd"/>
      <w:r w:rsidR="00834904" w:rsidRPr="00E91C5F">
        <w:rPr>
          <w:rFonts w:ascii="Times New Roman" w:hAnsi="Times New Roman" w:cs="Times New Roman"/>
          <w:sz w:val="28"/>
          <w:szCs w:val="28"/>
        </w:rPr>
        <w:t>»</w:t>
      </w:r>
      <w:r w:rsidRPr="00E91C5F">
        <w:rPr>
          <w:rFonts w:ascii="Times New Roman" w:hAnsi="Times New Roman" w:cs="Times New Roman"/>
          <w:sz w:val="28"/>
          <w:szCs w:val="28"/>
        </w:rPr>
        <w:t xml:space="preserve"> Белгородской области.</w:t>
      </w:r>
    </w:p>
    <w:p w:rsidR="00834904" w:rsidRPr="00E91C5F" w:rsidRDefault="008349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4904" w:rsidRPr="00E91C5F" w:rsidRDefault="00834904" w:rsidP="00834904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C5F">
        <w:rPr>
          <w:rFonts w:ascii="Times New Roman" w:hAnsi="Times New Roman" w:cs="Times New Roman"/>
          <w:sz w:val="28"/>
          <w:szCs w:val="28"/>
        </w:rPr>
        <w:t xml:space="preserve">Кандидат лично либо уполномоченное им лицо на основании доверенности, оформленной в установленном законодательством порядке (далее </w:t>
      </w:r>
      <w:proofErr w:type="gramStart"/>
      <w:r w:rsidRPr="00E91C5F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E91C5F">
        <w:rPr>
          <w:rFonts w:ascii="Times New Roman" w:hAnsi="Times New Roman" w:cs="Times New Roman"/>
          <w:sz w:val="28"/>
          <w:szCs w:val="28"/>
        </w:rPr>
        <w:t xml:space="preserve">полномоченное лицо), в сроки, указанные в решении об объявлении конкурса, представляет в конкурсную комиссию следующие документы: </w:t>
      </w:r>
    </w:p>
    <w:p w:rsidR="00834904" w:rsidRPr="00E91C5F" w:rsidRDefault="00137F91" w:rsidP="00834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904" w:rsidRPr="00E91C5F">
        <w:rPr>
          <w:rFonts w:ascii="Times New Roman" w:hAnsi="Times New Roman" w:cs="Times New Roman"/>
          <w:sz w:val="28"/>
          <w:szCs w:val="28"/>
        </w:rPr>
        <w:t xml:space="preserve"> Заявление установленной формы (приложение № 5 к настоящему Порядку).</w:t>
      </w:r>
    </w:p>
    <w:p w:rsidR="00834904" w:rsidRPr="00E91C5F" w:rsidRDefault="00137F91" w:rsidP="00834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904" w:rsidRPr="00E91C5F">
        <w:rPr>
          <w:rFonts w:ascii="Times New Roman" w:hAnsi="Times New Roman" w:cs="Times New Roman"/>
          <w:sz w:val="28"/>
          <w:szCs w:val="28"/>
        </w:rPr>
        <w:t> Документ о выдвижении его кандидатом (за исключением случаев самовыдвижения, когда факт самовыдвижения указывается кандидатом в личном заявлении), а именно:</w:t>
      </w:r>
    </w:p>
    <w:p w:rsidR="00834904" w:rsidRPr="00E91C5F" w:rsidRDefault="00834904" w:rsidP="00834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1C5F">
        <w:rPr>
          <w:rFonts w:ascii="Times New Roman" w:hAnsi="Times New Roman" w:cs="Times New Roman"/>
          <w:sz w:val="28"/>
          <w:szCs w:val="28"/>
        </w:rPr>
        <w:t>- представление – в случае выдвижения кандидата Губернатором Белгородской области, председателем Муниципального совета Краснояружского района Белгородской области или группой депутатов Муниципального совета;</w:t>
      </w:r>
    </w:p>
    <w:p w:rsidR="00834904" w:rsidRPr="00E91C5F" w:rsidRDefault="00834904" w:rsidP="00834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1C5F">
        <w:rPr>
          <w:rFonts w:ascii="Times New Roman" w:hAnsi="Times New Roman" w:cs="Times New Roman"/>
          <w:sz w:val="28"/>
          <w:szCs w:val="28"/>
        </w:rPr>
        <w:t xml:space="preserve">- выписку из протокола конференции, собрания общественного объединения, собрания инициативной группы граждан – в случае выдвижения кандидата общественным объединением, инициативной группой граждан. </w:t>
      </w:r>
    </w:p>
    <w:p w:rsidR="00834904" w:rsidRPr="00E91C5F" w:rsidRDefault="00137F91" w:rsidP="00834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904" w:rsidRPr="00E91C5F">
        <w:rPr>
          <w:rFonts w:ascii="Times New Roman" w:hAnsi="Times New Roman" w:cs="Times New Roman"/>
          <w:sz w:val="28"/>
          <w:szCs w:val="28"/>
        </w:rPr>
        <w:t xml:space="preserve"> Паспорт гражданина Российской Федерации.</w:t>
      </w:r>
    </w:p>
    <w:p w:rsidR="00834904" w:rsidRPr="00CB78B1" w:rsidRDefault="00137F91" w:rsidP="00834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904" w:rsidRPr="00E91C5F">
        <w:rPr>
          <w:rFonts w:ascii="Times New Roman" w:hAnsi="Times New Roman" w:cs="Times New Roman"/>
          <w:sz w:val="28"/>
          <w:szCs w:val="28"/>
        </w:rPr>
        <w:t> Анкету для поступления на государственную службу Российской Федерации и муниципальную службу в Российской Федерации по форме, утвержденной Указом Президента Российской Федерации от 10 октября 2024 года № 870 «О некоторых вопросах представления сведений при поступлении на государственную службу Российской Федерации и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904" w:rsidRPr="00CB78B1">
        <w:rPr>
          <w:rFonts w:ascii="Times New Roman" w:hAnsi="Times New Roman" w:cs="Times New Roman"/>
          <w:sz w:val="28"/>
          <w:szCs w:val="28"/>
        </w:rPr>
        <w:t>службу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904" w:rsidRPr="00CB78B1">
        <w:rPr>
          <w:rFonts w:ascii="Times New Roman" w:hAnsi="Times New Roman" w:cs="Times New Roman"/>
          <w:sz w:val="28"/>
          <w:szCs w:val="28"/>
        </w:rPr>
        <w:t xml:space="preserve">в Российской </w:t>
      </w:r>
      <w:proofErr w:type="gramStart"/>
      <w:r w:rsidR="00834904" w:rsidRPr="00CB78B1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834904" w:rsidRPr="00CB78B1">
        <w:rPr>
          <w:rFonts w:ascii="Times New Roman" w:hAnsi="Times New Roman" w:cs="Times New Roman"/>
          <w:sz w:val="28"/>
          <w:szCs w:val="28"/>
        </w:rPr>
        <w:t xml:space="preserve"> и их актуализации».</w:t>
      </w:r>
    </w:p>
    <w:p w:rsidR="00834904" w:rsidRPr="00CB78B1" w:rsidRDefault="00137F91" w:rsidP="00834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904" w:rsidRPr="00CB78B1">
        <w:rPr>
          <w:rFonts w:ascii="Times New Roman" w:hAnsi="Times New Roman" w:cs="Times New Roman"/>
          <w:sz w:val="28"/>
          <w:szCs w:val="28"/>
        </w:rPr>
        <w:t> Собственноручно заполненную и подписанную им анкету (форма 4), являющуюся приложением к постановлению Правительства Российской Федерации от 7 февраля 2024 года № 132 «Об утверждении Правил допуска должностных лиц     и граждан Российской Федерации к государственной тайне».</w:t>
      </w:r>
    </w:p>
    <w:p w:rsidR="00834904" w:rsidRPr="00CB78B1" w:rsidRDefault="00137F91" w:rsidP="0083490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904" w:rsidRPr="00CB78B1">
        <w:rPr>
          <w:rFonts w:ascii="Times New Roman" w:hAnsi="Times New Roman" w:cs="Times New Roman"/>
          <w:sz w:val="28"/>
          <w:szCs w:val="28"/>
        </w:rPr>
        <w:t xml:space="preserve"> 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прохождению, </w:t>
      </w:r>
      <w:r w:rsidR="00834904" w:rsidRPr="00CB78B1">
        <w:rPr>
          <w:rFonts w:ascii="Times New Roman" w:hAnsi="Times New Roman" w:cs="Times New Roman"/>
          <w:sz w:val="28"/>
          <w:szCs w:val="28"/>
        </w:rPr>
        <w:br/>
        <w:t>по форме, утвержденной приказом Министерства здравоохранения и социального развития Российской Федерации от 14 декабря 2009 года № 984н.</w:t>
      </w:r>
    </w:p>
    <w:p w:rsidR="00834904" w:rsidRPr="00CB78B1" w:rsidRDefault="00137F91" w:rsidP="00834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904" w:rsidRPr="00CB78B1">
        <w:rPr>
          <w:rFonts w:ascii="Times New Roman" w:hAnsi="Times New Roman" w:cs="Times New Roman"/>
          <w:sz w:val="28"/>
          <w:szCs w:val="28"/>
        </w:rPr>
        <w:t xml:space="preserve"> Справку об отсутствии медицинских противопоказаний для работы </w:t>
      </w:r>
      <w:r w:rsidR="00834904" w:rsidRPr="00CB78B1">
        <w:rPr>
          <w:rFonts w:ascii="Times New Roman" w:hAnsi="Times New Roman" w:cs="Times New Roman"/>
          <w:sz w:val="28"/>
          <w:szCs w:val="28"/>
        </w:rPr>
        <w:br/>
        <w:t xml:space="preserve">с использованием сведений, составляющих государственную тайну, по </w:t>
      </w:r>
      <w:r w:rsidR="00834904" w:rsidRPr="00CB78B1">
        <w:rPr>
          <w:rFonts w:ascii="Times New Roman" w:hAnsi="Times New Roman" w:cs="Times New Roman"/>
          <w:sz w:val="28"/>
          <w:szCs w:val="28"/>
        </w:rPr>
        <w:lastRenderedPageBreak/>
        <w:t>форме, утвержденной приказом Министерства здравоохранения и социального развития Российской Федерации от 26 августа 2011 года № 989н.</w:t>
      </w:r>
    </w:p>
    <w:p w:rsidR="00834904" w:rsidRPr="00CB78B1" w:rsidRDefault="00137F91" w:rsidP="00834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904" w:rsidRPr="00CB78B1">
        <w:rPr>
          <w:rFonts w:ascii="Times New Roman" w:hAnsi="Times New Roman" w:cs="Times New Roman"/>
          <w:sz w:val="28"/>
          <w:szCs w:val="28"/>
        </w:rPr>
        <w:t> Заверенную нотариально или кадровой службой по месту работы (службы) кандидата копию трудовой книжки и (или) сведения о трудовой деятельности, оформленные в установленном законодательством порядке,               за исключением случаев, когда трудовой договор (контракт) заключается впервые, или иные документы, подтверждающие трудовую (служебную) деятельность гражданина.</w:t>
      </w:r>
    </w:p>
    <w:p w:rsidR="00834904" w:rsidRPr="00CB78B1" w:rsidRDefault="00137F91" w:rsidP="00834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904" w:rsidRPr="00CB78B1">
        <w:rPr>
          <w:rFonts w:ascii="Times New Roman" w:hAnsi="Times New Roman" w:cs="Times New Roman"/>
          <w:sz w:val="28"/>
          <w:szCs w:val="28"/>
        </w:rPr>
        <w:t xml:space="preserve"> Документы об образовании и о квалификации.</w:t>
      </w:r>
    </w:p>
    <w:p w:rsidR="00834904" w:rsidRPr="00CB78B1" w:rsidRDefault="00137F91" w:rsidP="00834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904" w:rsidRPr="00CB78B1">
        <w:rPr>
          <w:rFonts w:ascii="Times New Roman" w:hAnsi="Times New Roman" w:cs="Times New Roman"/>
          <w:sz w:val="28"/>
          <w:szCs w:val="28"/>
        </w:rPr>
        <w:t> Документы воинского учета - для граждан, пребывающих в запасе,         и лиц, подлежащих призыву на военную службу.</w:t>
      </w:r>
    </w:p>
    <w:p w:rsidR="00834904" w:rsidRPr="00CB78B1" w:rsidRDefault="00137F91" w:rsidP="00834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904" w:rsidRPr="00CB78B1">
        <w:rPr>
          <w:rFonts w:ascii="Times New Roman" w:hAnsi="Times New Roman" w:cs="Times New Roman"/>
          <w:sz w:val="28"/>
          <w:szCs w:val="28"/>
        </w:rPr>
        <w:t> 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впервые.</w:t>
      </w:r>
    </w:p>
    <w:p w:rsidR="00834904" w:rsidRPr="00CB78B1" w:rsidRDefault="00137F91" w:rsidP="00834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904" w:rsidRPr="00CB78B1">
        <w:rPr>
          <w:rFonts w:ascii="Times New Roman" w:hAnsi="Times New Roman" w:cs="Times New Roman"/>
          <w:sz w:val="28"/>
          <w:szCs w:val="28"/>
        </w:rPr>
        <w:t xml:space="preserve"> Свидетельство </w:t>
      </w:r>
      <w:proofErr w:type="gramStart"/>
      <w:r w:rsidR="00834904" w:rsidRPr="00CB78B1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34904" w:rsidRPr="00CB78B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34904" w:rsidRPr="00CB78B1" w:rsidRDefault="00137F91" w:rsidP="00834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904" w:rsidRPr="00CB78B1">
        <w:rPr>
          <w:rFonts w:ascii="Times New Roman" w:hAnsi="Times New Roman" w:cs="Times New Roman"/>
          <w:sz w:val="28"/>
          <w:szCs w:val="28"/>
        </w:rPr>
        <w:t> Сведения об адресах сайтов и (или) страниц сайтов в информационно-телекоммуникационной сети «Интернет», на которых кандидат размещал общедоступную информацию, а также данные, позволяющие их идентифицировать, по форме, утвержденной распоряжением Правительства Российской Федерации         от 28 декабря 2016 года № 2867-р.</w:t>
      </w:r>
    </w:p>
    <w:p w:rsidR="00834904" w:rsidRPr="00CB78B1" w:rsidRDefault="00137F91" w:rsidP="00834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834904" w:rsidRPr="00CB78B1">
        <w:rPr>
          <w:rFonts w:ascii="Times New Roman" w:hAnsi="Times New Roman" w:cs="Times New Roman"/>
          <w:sz w:val="28"/>
          <w:szCs w:val="28"/>
        </w:rPr>
        <w:t> Справку о наличии (отсутствии) судимости и (или) факта уголовного преследования либо о прекращении уголовного преследования, выданную в порядке и по форме, установленными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Министерства внутренних дел РФ от 27 сентября 2019</w:t>
      </w:r>
      <w:proofErr w:type="gramEnd"/>
      <w:r w:rsidR="00834904" w:rsidRPr="00CB78B1">
        <w:rPr>
          <w:rFonts w:ascii="Times New Roman" w:hAnsi="Times New Roman" w:cs="Times New Roman"/>
          <w:sz w:val="28"/>
          <w:szCs w:val="28"/>
        </w:rPr>
        <w:t xml:space="preserve"> года № 660.</w:t>
      </w:r>
    </w:p>
    <w:p w:rsidR="00834904" w:rsidRPr="00CB78B1" w:rsidRDefault="00137F91" w:rsidP="00137F91">
      <w:pPr>
        <w:pStyle w:val="af9"/>
        <w:spacing w:after="0" w:line="288" w:lineRule="atLeast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</w:rPr>
        <w:t>-</w:t>
      </w:r>
      <w:r w:rsidR="00834904" w:rsidRPr="00CB78B1">
        <w:rPr>
          <w:sz w:val="28"/>
          <w:szCs w:val="28"/>
          <w:highlight w:val="white"/>
        </w:rPr>
        <w:t> </w:t>
      </w:r>
      <w:r w:rsidR="00834904" w:rsidRPr="00CB78B1">
        <w:rPr>
          <w:rFonts w:eastAsia="TimesNewRoman"/>
          <w:color w:val="000000"/>
          <w:sz w:val="28"/>
          <w:szCs w:val="28"/>
          <w:highlight w:val="white"/>
        </w:rPr>
        <w:t xml:space="preserve">Реестр представления/приема сведений о доходах, расходах, </w:t>
      </w:r>
      <w:r w:rsidR="00834904" w:rsidRPr="00CB78B1">
        <w:rPr>
          <w:rFonts w:eastAsia="TimesNewRoman"/>
          <w:color w:val="000000"/>
          <w:sz w:val="28"/>
          <w:szCs w:val="28"/>
          <w:highlight w:val="white"/>
        </w:rPr>
        <w:br/>
        <w:t xml:space="preserve">об имуществе и обязательствах имущественного характера или уведомление </w:t>
      </w:r>
      <w:r w:rsidR="00834904" w:rsidRPr="00CB78B1">
        <w:rPr>
          <w:rFonts w:eastAsia="TimesNewRoman"/>
          <w:color w:val="000000"/>
          <w:sz w:val="28"/>
          <w:szCs w:val="28"/>
          <w:highlight w:val="white"/>
        </w:rPr>
        <w:br/>
        <w:t>о вручении, либо иные документы, подтверждающие направление Губернатору Белгородской области сведений о своих доходах, расходах, об имуществе и обязательствах имущественного х</w:t>
      </w:r>
      <w:r w:rsidR="00834904">
        <w:rPr>
          <w:rFonts w:eastAsia="TimesNewRoman"/>
          <w:color w:val="000000"/>
          <w:sz w:val="28"/>
          <w:szCs w:val="28"/>
          <w:highlight w:val="white"/>
        </w:rPr>
        <w:t xml:space="preserve">арактера, доходах, расходах, </w:t>
      </w:r>
      <w:proofErr w:type="spellStart"/>
      <w:r w:rsidR="00834904">
        <w:rPr>
          <w:rFonts w:eastAsia="TimesNewRoman"/>
          <w:color w:val="000000"/>
          <w:sz w:val="28"/>
          <w:szCs w:val="28"/>
          <w:highlight w:val="white"/>
        </w:rPr>
        <w:t>об</w:t>
      </w:r>
      <w:r w:rsidR="00834904" w:rsidRPr="00CB78B1">
        <w:rPr>
          <w:rFonts w:eastAsia="TimesNewRoman"/>
          <w:color w:val="000000"/>
          <w:sz w:val="28"/>
          <w:szCs w:val="28"/>
          <w:highlight w:val="white"/>
        </w:rPr>
        <w:t>имуществе</w:t>
      </w:r>
      <w:proofErr w:type="spellEnd"/>
      <w:r w:rsidR="00834904" w:rsidRPr="00CB78B1">
        <w:rPr>
          <w:rFonts w:eastAsia="TimesNewRoman"/>
          <w:color w:val="000000"/>
          <w:sz w:val="28"/>
          <w:szCs w:val="28"/>
          <w:highlight w:val="white"/>
        </w:rPr>
        <w:t xml:space="preserve"> и обязательствах имущественного характера своих супруги (супруга) и несовершеннолетних детей.</w:t>
      </w:r>
      <w:proofErr w:type="gramEnd"/>
      <w:r w:rsidR="00834904" w:rsidRPr="00CB78B1">
        <w:rPr>
          <w:rFonts w:eastAsia="TimesNewRoman"/>
          <w:color w:val="000000"/>
          <w:sz w:val="28"/>
          <w:szCs w:val="28"/>
          <w:highlight w:val="white"/>
        </w:rPr>
        <w:t xml:space="preserve"> Предоставление указанных сведений кандидатом осуществляется в соответствии с </w:t>
      </w:r>
      <w:r w:rsidR="00834904">
        <w:rPr>
          <w:rFonts w:eastAsia="TimesNewRoman"/>
          <w:color w:val="000000"/>
          <w:sz w:val="28"/>
          <w:szCs w:val="28"/>
          <w:highlight w:val="white"/>
        </w:rPr>
        <w:t xml:space="preserve">законом Белгородской области от19 </w:t>
      </w:r>
      <w:r w:rsidR="00834904" w:rsidRPr="00CB78B1">
        <w:rPr>
          <w:rFonts w:eastAsia="TimesNewRoman"/>
          <w:color w:val="000000"/>
          <w:sz w:val="28"/>
          <w:szCs w:val="28"/>
          <w:highlight w:val="white"/>
        </w:rPr>
        <w:t>февраля 2024 года № 354 «О противодействии коррупции в Белгородской области»</w:t>
      </w:r>
      <w:r w:rsidR="00834904" w:rsidRPr="00CB78B1">
        <w:rPr>
          <w:rFonts w:eastAsia="Arial"/>
          <w:color w:val="000000"/>
          <w:sz w:val="28"/>
          <w:szCs w:val="28"/>
          <w:highlight w:val="white"/>
        </w:rPr>
        <w:t>.</w:t>
      </w:r>
    </w:p>
    <w:p w:rsidR="00834904" w:rsidRPr="00CB78B1" w:rsidRDefault="001F0004" w:rsidP="00834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904" w:rsidRPr="00CB78B1">
        <w:rPr>
          <w:rFonts w:ascii="Times New Roman" w:hAnsi="Times New Roman" w:cs="Times New Roman"/>
          <w:sz w:val="28"/>
          <w:szCs w:val="28"/>
        </w:rPr>
        <w:t> Согласие на обработку персональных данных и проведение в отношении кандидата проверочных мероприятий по установ</w:t>
      </w:r>
      <w:r w:rsidR="00834904">
        <w:rPr>
          <w:rFonts w:ascii="Times New Roman" w:hAnsi="Times New Roman" w:cs="Times New Roman"/>
          <w:sz w:val="28"/>
          <w:szCs w:val="28"/>
        </w:rPr>
        <w:t xml:space="preserve">ленной форме (приложение № 6  </w:t>
      </w:r>
      <w:r w:rsidR="00834904" w:rsidRPr="00CB78B1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:rsidR="00834904" w:rsidRPr="00CB78B1" w:rsidRDefault="001F0004" w:rsidP="00834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904" w:rsidRPr="00CB78B1">
        <w:rPr>
          <w:rFonts w:ascii="Times New Roman" w:hAnsi="Times New Roman" w:cs="Times New Roman"/>
          <w:sz w:val="28"/>
          <w:szCs w:val="28"/>
        </w:rPr>
        <w:t xml:space="preserve"> Основные направления (концепцию) социально-экономического развития Краснояружского района Белгородской области на срок действия контракта </w:t>
      </w:r>
      <w:r w:rsidR="00834904" w:rsidRPr="00CB78B1">
        <w:rPr>
          <w:rFonts w:ascii="Times New Roman" w:hAnsi="Times New Roman" w:cs="Times New Roman"/>
          <w:sz w:val="28"/>
          <w:szCs w:val="28"/>
        </w:rPr>
        <w:lastRenderedPageBreak/>
        <w:t>главы администрации, в которой дается развернутое описание приоритетных, по мнению кандидата, направлений работы администрации Краснояружского района Белгородской области.</w:t>
      </w:r>
    </w:p>
    <w:p w:rsidR="00834904" w:rsidRPr="00CB78B1" w:rsidRDefault="001F0004" w:rsidP="00834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904" w:rsidRPr="00CB78B1">
        <w:rPr>
          <w:rFonts w:ascii="Times New Roman" w:hAnsi="Times New Roman" w:cs="Times New Roman"/>
          <w:sz w:val="28"/>
          <w:szCs w:val="28"/>
        </w:rPr>
        <w:t> Проект организации работы администрации Краснояружского района Белгородской области, включающий прое</w:t>
      </w:r>
      <w:proofErr w:type="gramStart"/>
      <w:r w:rsidR="00834904" w:rsidRPr="00CB78B1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="00834904" w:rsidRPr="00CB78B1">
        <w:rPr>
          <w:rFonts w:ascii="Times New Roman" w:hAnsi="Times New Roman" w:cs="Times New Roman"/>
          <w:sz w:val="28"/>
          <w:szCs w:val="28"/>
        </w:rPr>
        <w:t>уктуры администрации Краснояружского района Белгородской области с указанием основных направлений деятельности структурных подразделений администрации Краснояружского района Белгородской области.</w:t>
      </w:r>
    </w:p>
    <w:p w:rsidR="00834904" w:rsidRPr="00CB78B1" w:rsidRDefault="001F0004" w:rsidP="00834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904" w:rsidRPr="00CB78B1">
        <w:rPr>
          <w:rFonts w:ascii="Times New Roman" w:hAnsi="Times New Roman" w:cs="Times New Roman"/>
          <w:sz w:val="28"/>
          <w:szCs w:val="28"/>
        </w:rPr>
        <w:t> Контактные данные (адрес регистрации и фактического проживания, адрес электронной почты, номер телефона).</w:t>
      </w:r>
    </w:p>
    <w:p w:rsidR="00834904" w:rsidRPr="00CB78B1" w:rsidRDefault="001F0004" w:rsidP="00834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904" w:rsidRPr="00CB78B1">
        <w:rPr>
          <w:rFonts w:ascii="Times New Roman" w:hAnsi="Times New Roman" w:cs="Times New Roman"/>
          <w:sz w:val="28"/>
          <w:szCs w:val="28"/>
        </w:rPr>
        <w:t xml:space="preserve"> Две фотографии размером 3 </w:t>
      </w:r>
      <w:proofErr w:type="spellStart"/>
      <w:r w:rsidR="00834904" w:rsidRPr="00CB78B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834904" w:rsidRPr="00CB78B1">
        <w:rPr>
          <w:rFonts w:ascii="Times New Roman" w:hAnsi="Times New Roman" w:cs="Times New Roman"/>
          <w:sz w:val="28"/>
          <w:szCs w:val="28"/>
        </w:rPr>
        <w:t xml:space="preserve"> 4 см.</w:t>
      </w:r>
    </w:p>
    <w:p w:rsidR="001F0004" w:rsidRPr="001F0004" w:rsidRDefault="00834904" w:rsidP="001F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04">
        <w:rPr>
          <w:rFonts w:ascii="Times New Roman" w:hAnsi="Times New Roman" w:cs="Times New Roman"/>
          <w:sz w:val="28"/>
          <w:szCs w:val="28"/>
        </w:rPr>
        <w:t> </w:t>
      </w:r>
      <w:r w:rsidR="001F0004" w:rsidRPr="001F0004">
        <w:rPr>
          <w:rFonts w:ascii="Times New Roman" w:hAnsi="Times New Roman" w:cs="Times New Roman"/>
          <w:sz w:val="28"/>
          <w:szCs w:val="28"/>
        </w:rPr>
        <w:t xml:space="preserve">Кандидаты вправе представить другие документы, характеризующие </w:t>
      </w:r>
      <w:r w:rsidR="001F0004" w:rsidRPr="001F0004">
        <w:rPr>
          <w:rFonts w:ascii="Times New Roman" w:hAnsi="Times New Roman" w:cs="Times New Roman"/>
          <w:sz w:val="28"/>
          <w:szCs w:val="28"/>
        </w:rPr>
        <w:br/>
        <w:t>их профессиональную подготовку.</w:t>
      </w:r>
    </w:p>
    <w:p w:rsidR="001F0004" w:rsidRPr="001F0004" w:rsidRDefault="001F0004" w:rsidP="001F00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04">
        <w:rPr>
          <w:rFonts w:ascii="Times New Roman" w:hAnsi="Times New Roman" w:cs="Times New Roman"/>
          <w:sz w:val="28"/>
          <w:szCs w:val="28"/>
        </w:rPr>
        <w:t>Документы кандидаты представляют в конкурсную комиссию лично.</w:t>
      </w:r>
      <w:r w:rsidRPr="001F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допускается подача документов путем их направления по почте, курьером, </w:t>
      </w:r>
      <w:r w:rsidRPr="001F0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использованием факсимильной и иных видов связи.</w:t>
      </w:r>
    </w:p>
    <w:p w:rsidR="001F0004" w:rsidRPr="001F0004" w:rsidRDefault="001F0004" w:rsidP="001F00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документы подаются кандидатом одновременно. </w:t>
      </w:r>
    </w:p>
    <w:p w:rsidR="001F0004" w:rsidRPr="001F0004" w:rsidRDefault="001F0004" w:rsidP="001F00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04" w:rsidRPr="001F0004" w:rsidRDefault="001F0004" w:rsidP="001F00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гражданина Российской Федерации, документы об образовании и о квалификации, документы воинского учета, документ, подтверждающий </w:t>
      </w:r>
      <w:r w:rsidRPr="001F0004">
        <w:rPr>
          <w:rFonts w:ascii="Times New Roman" w:hAnsi="Times New Roman" w:cs="Times New Roman"/>
          <w:sz w:val="28"/>
          <w:szCs w:val="28"/>
        </w:rPr>
        <w:t>регистрацию в системе индивидуального (персонифицированного) учета, с</w:t>
      </w:r>
      <w:r w:rsidRPr="001F00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видетельство о постановке физического лица на учет в налоговом органе по месту жительства на территории Российской Федерации возвращаются кандидату в день их предъявления, а их копии заверяются и подшиваются к делу.</w:t>
      </w:r>
      <w:proofErr w:type="gramEnd"/>
    </w:p>
    <w:p w:rsidR="001F0004" w:rsidRPr="001F0004" w:rsidRDefault="001F0004" w:rsidP="001F00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документов секретарь конкурсной комиссии сверяет оригиналы представленных документов и их копии, заверяет копии представленных документов.</w:t>
      </w:r>
    </w:p>
    <w:p w:rsidR="001F0004" w:rsidRPr="001F0004" w:rsidRDefault="001F0004" w:rsidP="001F00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справки и материалы, представленные кандидатами, возврату не подлежат.</w:t>
      </w:r>
    </w:p>
    <w:p w:rsidR="001F0004" w:rsidRPr="001F0004" w:rsidRDefault="001F0004" w:rsidP="001F00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 выдается расписка в принятии документов с описью принятых документов.</w:t>
      </w:r>
    </w:p>
    <w:p w:rsidR="001F0004" w:rsidRPr="001F0004" w:rsidRDefault="001F0004" w:rsidP="001F00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кандидата регистрируется в журнале приема документов от кандидатов на должность главы администрации городского округа с указанием даты и времени его подачи и присвоением порядкового регистрационного номера.</w:t>
      </w:r>
    </w:p>
    <w:p w:rsidR="001F0004" w:rsidRPr="001F0004" w:rsidRDefault="001F0004" w:rsidP="001F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04">
        <w:rPr>
          <w:rFonts w:ascii="Times New Roman" w:hAnsi="Times New Roman" w:cs="Times New Roman"/>
          <w:sz w:val="28"/>
          <w:szCs w:val="28"/>
        </w:rPr>
        <w:t xml:space="preserve">Представленные кандидатом сведения подлежат проверке в порядке, установленном действующим законодательством. </w:t>
      </w:r>
    </w:p>
    <w:p w:rsidR="001F0004" w:rsidRPr="001F0004" w:rsidRDefault="001F0004" w:rsidP="001F00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комиссия при необходимости вправе запрашивать дополнительную информацию о кандидате в соответствующих органах и организациях, в том числе у самого кандидата. </w:t>
      </w:r>
    </w:p>
    <w:p w:rsidR="00834904" w:rsidRPr="001F0004" w:rsidRDefault="00834904" w:rsidP="001F000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904" w:rsidRPr="00834904" w:rsidRDefault="00834904" w:rsidP="00834904">
      <w:pPr>
        <w:widowControl w:val="0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904">
        <w:rPr>
          <w:rFonts w:ascii="Times New Roman" w:hAnsi="Times New Roman" w:cs="Times New Roman"/>
          <w:sz w:val="28"/>
          <w:szCs w:val="28"/>
        </w:rPr>
        <w:t> Основаниями для отказа в приеме документов являются:</w:t>
      </w:r>
    </w:p>
    <w:p w:rsidR="00834904" w:rsidRPr="00834904" w:rsidRDefault="00834904" w:rsidP="00834904">
      <w:pPr>
        <w:widowControl w:val="0"/>
        <w:shd w:val="clear" w:color="auto" w:fill="FFFFFF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4904">
        <w:rPr>
          <w:rFonts w:ascii="Times New Roman" w:hAnsi="Times New Roman" w:cs="Times New Roman"/>
          <w:sz w:val="28"/>
          <w:szCs w:val="28"/>
        </w:rPr>
        <w:lastRenderedPageBreak/>
        <w:t>1) нарушение установленного срока подачи документов;</w:t>
      </w:r>
    </w:p>
    <w:p w:rsidR="00834904" w:rsidRPr="00834904" w:rsidRDefault="00834904" w:rsidP="0083490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04">
        <w:rPr>
          <w:rFonts w:ascii="Times New Roman" w:hAnsi="Times New Roman" w:cs="Times New Roman"/>
          <w:sz w:val="28"/>
          <w:szCs w:val="28"/>
        </w:rPr>
        <w:t xml:space="preserve">2) подача документов путем их направления по почте, курьерской связью, </w:t>
      </w:r>
      <w:r w:rsidRPr="00834904">
        <w:rPr>
          <w:rFonts w:ascii="Times New Roman" w:hAnsi="Times New Roman" w:cs="Times New Roman"/>
          <w:sz w:val="28"/>
          <w:szCs w:val="28"/>
        </w:rPr>
        <w:br/>
        <w:t>с использованием факсимильной и иных видов связи;</w:t>
      </w:r>
    </w:p>
    <w:p w:rsidR="00834904" w:rsidRPr="00834904" w:rsidRDefault="00834904" w:rsidP="0083490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04">
        <w:rPr>
          <w:rFonts w:ascii="Times New Roman" w:hAnsi="Times New Roman" w:cs="Times New Roman"/>
          <w:sz w:val="28"/>
          <w:szCs w:val="28"/>
        </w:rPr>
        <w:t>3) представление неполного пакета документов, предусмотренного пунктом   4.4 раздела 4 настоящего Порядка.</w:t>
      </w:r>
    </w:p>
    <w:p w:rsidR="00834904" w:rsidRPr="00834904" w:rsidRDefault="00834904" w:rsidP="0083490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04">
        <w:rPr>
          <w:rFonts w:ascii="Times New Roman" w:hAnsi="Times New Roman" w:cs="Times New Roman"/>
          <w:sz w:val="28"/>
          <w:szCs w:val="28"/>
        </w:rPr>
        <w:t xml:space="preserve"> Отметка об отказе в приеме документов делается секретарем конкурсной комиссии в расписке о принятии документов.</w:t>
      </w:r>
    </w:p>
    <w:p w:rsidR="00834904" w:rsidRPr="00834904" w:rsidRDefault="00834904" w:rsidP="0083490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04">
        <w:rPr>
          <w:rFonts w:ascii="Times New Roman" w:hAnsi="Times New Roman" w:cs="Times New Roman"/>
          <w:sz w:val="28"/>
          <w:szCs w:val="28"/>
        </w:rPr>
        <w:t xml:space="preserve"> Конкурсная комиссия вправе запрашивать в соответствующих органах сведения о кандидатах, в том числе с целью проверки документов, представленных участниками Конкурса.</w:t>
      </w:r>
    </w:p>
    <w:p w:rsidR="00834904" w:rsidRPr="00834904" w:rsidRDefault="00834904" w:rsidP="0083490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04">
        <w:rPr>
          <w:rFonts w:ascii="Times New Roman" w:hAnsi="Times New Roman" w:cs="Times New Roman"/>
          <w:sz w:val="28"/>
          <w:szCs w:val="28"/>
        </w:rPr>
        <w:t xml:space="preserve">Председатель конкурсной комиссии направляет сведения </w:t>
      </w:r>
      <w:proofErr w:type="gramStart"/>
      <w:r w:rsidRPr="00834904">
        <w:rPr>
          <w:rFonts w:ascii="Times New Roman" w:hAnsi="Times New Roman" w:cs="Times New Roman"/>
          <w:sz w:val="28"/>
          <w:szCs w:val="28"/>
        </w:rPr>
        <w:t>о кандидатах              в соответствующие органы для проведения проверочных мероприятий в соответствии с законодательством</w:t>
      </w:r>
      <w:proofErr w:type="gramEnd"/>
      <w:r w:rsidRPr="00834904">
        <w:rPr>
          <w:rFonts w:ascii="Times New Roman" w:hAnsi="Times New Roman" w:cs="Times New Roman"/>
          <w:sz w:val="28"/>
          <w:szCs w:val="28"/>
        </w:rPr>
        <w:t xml:space="preserve"> о государственной тайне и получения заключения о возможности оформления кандидату допуска к государственной тайне по соответствующей форме.</w:t>
      </w:r>
    </w:p>
    <w:p w:rsidR="00834904" w:rsidRPr="00834904" w:rsidRDefault="00834904" w:rsidP="0083490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04">
        <w:rPr>
          <w:rFonts w:ascii="Times New Roman" w:hAnsi="Times New Roman" w:cs="Times New Roman"/>
          <w:sz w:val="28"/>
          <w:szCs w:val="28"/>
        </w:rPr>
        <w:t xml:space="preserve">Конкурсная комиссия при необходимости вправе запрашивать дополнительную информацию о кандидате в соответствующих органах и организациях, в том числе у самого кандидата. </w:t>
      </w:r>
    </w:p>
    <w:p w:rsidR="00834904" w:rsidRPr="00834904" w:rsidRDefault="00834904" w:rsidP="0083490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04">
        <w:rPr>
          <w:rFonts w:ascii="Times New Roman" w:hAnsi="Times New Roman" w:cs="Times New Roman"/>
          <w:sz w:val="28"/>
          <w:szCs w:val="28"/>
        </w:rPr>
        <w:t xml:space="preserve">Члены конкурсной комиссии должны заблаговременно ознакомиться                со стратегиями социально-экономического развития Краснояружского района Белгородского области и проектами решений Муниципального совета </w:t>
      </w:r>
      <w:r w:rsidRPr="00834904">
        <w:rPr>
          <w:rFonts w:ascii="Times New Roman" w:hAnsi="Times New Roman" w:cs="Times New Roman"/>
          <w:sz w:val="28"/>
          <w:szCs w:val="28"/>
        </w:rPr>
        <w:br/>
        <w:t>Краснояружского района Белгородского области об утверждении структуры администрации Краснояружского района Белгородского области, представленными кандидатами.</w:t>
      </w:r>
    </w:p>
    <w:p w:rsidR="00834904" w:rsidRPr="00834904" w:rsidRDefault="00834904" w:rsidP="00834904">
      <w:pPr>
        <w:widowControl w:val="0"/>
        <w:shd w:val="clear" w:color="auto" w:fill="FFFFFF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Кандидат не допускается к участию в конкурсе в случае:</w:t>
      </w:r>
    </w:p>
    <w:p w:rsidR="00834904" w:rsidRPr="00834904" w:rsidRDefault="00834904" w:rsidP="00834904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904">
        <w:rPr>
          <w:rFonts w:ascii="Times New Roman" w:hAnsi="Times New Roman" w:cs="Times New Roman"/>
          <w:sz w:val="28"/>
          <w:szCs w:val="28"/>
          <w:shd w:val="clear" w:color="auto" w:fill="FFFFFF"/>
        </w:rPr>
        <w:t>1) признания его недееспособным или ограниченно дееспособным решением суда, вступившим в законную силу;</w:t>
      </w:r>
    </w:p>
    <w:p w:rsidR="00834904" w:rsidRPr="00834904" w:rsidRDefault="00834904" w:rsidP="00834904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4904">
        <w:rPr>
          <w:rFonts w:ascii="Times New Roman" w:hAnsi="Times New Roman" w:cs="Times New Roman"/>
          <w:sz w:val="28"/>
          <w:szCs w:val="28"/>
          <w:shd w:val="clear" w:color="auto" w:fill="FFFFFF"/>
        </w:rPr>
        <w:t>2) 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834904" w:rsidRPr="00834904" w:rsidRDefault="00834904" w:rsidP="00834904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904">
        <w:rPr>
          <w:rFonts w:ascii="Times New Roman" w:hAnsi="Times New Roman" w:cs="Times New Roman"/>
          <w:sz w:val="28"/>
          <w:szCs w:val="28"/>
          <w:shd w:val="clear" w:color="auto" w:fill="FFFFFF"/>
        </w:rPr>
        <w:t>3) наличия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</w:p>
    <w:p w:rsidR="00834904" w:rsidRPr="00834904" w:rsidRDefault="00834904" w:rsidP="00834904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904">
        <w:rPr>
          <w:rFonts w:ascii="Times New Roman" w:hAnsi="Times New Roman" w:cs="Times New Roman"/>
          <w:sz w:val="28"/>
          <w:szCs w:val="28"/>
        </w:rPr>
        <w:t xml:space="preserve">4) прекращения гражданства Российской Федерации либо гражданства (подданства) иностранного государства - участника международного </w:t>
      </w:r>
      <w:r w:rsidRPr="00834904">
        <w:rPr>
          <w:rFonts w:ascii="Times New Roman" w:hAnsi="Times New Roman" w:cs="Times New Roman"/>
          <w:sz w:val="28"/>
          <w:szCs w:val="28"/>
        </w:rPr>
        <w:lastRenderedPageBreak/>
        <w:t>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834904" w:rsidRPr="00834904" w:rsidRDefault="00834904" w:rsidP="00834904">
      <w:pPr>
        <w:tabs>
          <w:tab w:val="left" w:pos="0"/>
        </w:tabs>
        <w:spacing w:line="322" w:lineRule="exact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904"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834904">
        <w:rPr>
          <w:rFonts w:ascii="Times New Roman" w:eastAsia="Calibri" w:hAnsi="Times New Roman" w:cs="Times New Roman"/>
          <w:sz w:val="28"/>
          <w:szCs w:val="28"/>
        </w:rPr>
        <w:t>наличия гражданства (подданства) иностранного государства либо вида      на жительство или иного документа, подтверждающего право на постоянное проживание гражданина на территории иностранного государства, если иное             не предусмотрено международным договором Российской Федерации</w:t>
      </w:r>
      <w:r w:rsidRPr="00834904">
        <w:rPr>
          <w:rFonts w:ascii="Times New Roman" w:hAnsi="Times New Roman" w:cs="Times New Roman"/>
          <w:sz w:val="28"/>
          <w:szCs w:val="28"/>
        </w:rPr>
        <w:t>;</w:t>
      </w:r>
    </w:p>
    <w:p w:rsidR="00834904" w:rsidRPr="00834904" w:rsidRDefault="00834904" w:rsidP="00834904">
      <w:pPr>
        <w:shd w:val="clear" w:color="auto" w:fill="FFFFFF"/>
        <w:tabs>
          <w:tab w:val="left" w:pos="0"/>
        </w:tabs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4904">
        <w:rPr>
          <w:rFonts w:ascii="Times New Roman" w:eastAsia="Calibri" w:hAnsi="Times New Roman" w:cs="Times New Roman"/>
          <w:sz w:val="28"/>
          <w:szCs w:val="28"/>
        </w:rPr>
        <w:t>6) признания его не прошедшим военную службу по призыву, не имея              на то законных оснований, в соответствии с заключением призывной комиссии         (за исключением граждан, прошедших военную службу по контракту) - в течение     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8349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34904">
        <w:rPr>
          <w:rFonts w:ascii="Times New Roman" w:eastAsia="Calibri" w:hAnsi="Times New Roman" w:cs="Times New Roman"/>
          <w:sz w:val="28"/>
          <w:szCs w:val="28"/>
        </w:rPr>
        <w:t>Российской Федерации по жалобе гражданина                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                на указанное заключение не были нарушены;</w:t>
      </w:r>
      <w:proofErr w:type="gramEnd"/>
    </w:p>
    <w:p w:rsidR="00834904" w:rsidRPr="00834904" w:rsidRDefault="00834904" w:rsidP="00834904">
      <w:pPr>
        <w:shd w:val="clear" w:color="auto" w:fill="FFFFFF"/>
        <w:tabs>
          <w:tab w:val="left" w:pos="0"/>
        </w:tabs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9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7) представления подложных документов или заведомо ложных сведений;</w:t>
      </w:r>
    </w:p>
    <w:p w:rsidR="00834904" w:rsidRPr="00834904" w:rsidRDefault="00834904" w:rsidP="00834904">
      <w:pPr>
        <w:shd w:val="clear" w:color="auto" w:fill="FFFFFF"/>
        <w:tabs>
          <w:tab w:val="left" w:pos="0"/>
        </w:tabs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49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8) близкого родства или свойства (родители, супруги, дети, братья, сестры,        а также братья, сестры, родители, дети супругов и супруги детей) с председателем  Муниципального совета;</w:t>
      </w:r>
      <w:proofErr w:type="gramEnd"/>
    </w:p>
    <w:p w:rsidR="00834904" w:rsidRPr="00834904" w:rsidRDefault="00834904" w:rsidP="00834904">
      <w:pPr>
        <w:tabs>
          <w:tab w:val="left" w:pos="0"/>
        </w:tabs>
        <w:spacing w:line="322" w:lineRule="exact"/>
        <w:ind w:right="20" w:firstLine="709"/>
        <w:jc w:val="both"/>
        <w:rPr>
          <w:rFonts w:ascii="Times New Roman" w:hAnsi="Times New Roman" w:cs="Times New Roman"/>
          <w:strike/>
          <w:color w:val="000000"/>
          <w:sz w:val="28"/>
          <w:szCs w:val="28"/>
          <w:highlight w:val="white"/>
        </w:rPr>
      </w:pPr>
      <w:r w:rsidRPr="0083490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9) отказа от прохождения процедуры оформления допуска к сведениям, составляющим государственную и иную охраняемую федеральными законами тайну, или наличия оснований для отказа в допуске к сведениям, составляющим государственную тайну;</w:t>
      </w:r>
    </w:p>
    <w:p w:rsidR="00834904" w:rsidRPr="00580B9C" w:rsidRDefault="00834904" w:rsidP="00580B9C">
      <w:pPr>
        <w:shd w:val="clear" w:color="auto" w:fill="FFFFFF"/>
        <w:tabs>
          <w:tab w:val="left" w:pos="0"/>
        </w:tabs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349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10) представления неполных или недостоверных све</w:t>
      </w:r>
      <w:r w:rsidR="00580B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дений</w:t>
      </w:r>
    </w:p>
    <w:p w:rsidR="00347E13" w:rsidRDefault="00347E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0EA7" w:rsidRPr="00030EA7" w:rsidRDefault="00030EA7" w:rsidP="00030EA7">
      <w:pPr>
        <w:tabs>
          <w:tab w:val="left" w:pos="0"/>
        </w:tabs>
        <w:spacing w:line="322" w:lineRule="exact"/>
        <w:ind w:right="2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EA7">
        <w:rPr>
          <w:rFonts w:ascii="Times New Roman" w:hAnsi="Times New Roman" w:cs="Times New Roman"/>
          <w:sz w:val="28"/>
          <w:szCs w:val="28"/>
        </w:rPr>
        <w:t xml:space="preserve"> Конкурс проводится в два этапа. </w:t>
      </w:r>
    </w:p>
    <w:p w:rsidR="00030EA7" w:rsidRPr="00030EA7" w:rsidRDefault="00030EA7" w:rsidP="00030EA7">
      <w:pPr>
        <w:tabs>
          <w:tab w:val="left" w:pos="0"/>
        </w:tabs>
        <w:spacing w:line="32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A7">
        <w:rPr>
          <w:rFonts w:ascii="Times New Roman" w:hAnsi="Times New Roman" w:cs="Times New Roman"/>
          <w:sz w:val="28"/>
          <w:szCs w:val="28"/>
        </w:rPr>
        <w:t>Первый этап конкурса проводится в форме конкурса документов, второй этап конкурса – в форме индивидуального собеседования.</w:t>
      </w:r>
    </w:p>
    <w:p w:rsidR="00030EA7" w:rsidRPr="00030EA7" w:rsidRDefault="00030EA7" w:rsidP="00030EA7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EA7">
        <w:rPr>
          <w:rFonts w:ascii="Times New Roman" w:hAnsi="Times New Roman" w:cs="Times New Roman"/>
          <w:sz w:val="28"/>
          <w:szCs w:val="28"/>
        </w:rPr>
        <w:t>Второй этап конкурса проводится при наличии не менее трех кандидатов, допущенных к участию во втором этапе конкурса.</w:t>
      </w:r>
    </w:p>
    <w:p w:rsidR="00030EA7" w:rsidRPr="00030EA7" w:rsidRDefault="00030EA7" w:rsidP="00030EA7">
      <w:pPr>
        <w:tabs>
          <w:tab w:val="left" w:pos="0"/>
        </w:tabs>
        <w:spacing w:line="32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A7">
        <w:rPr>
          <w:rFonts w:ascii="Times New Roman" w:hAnsi="Times New Roman" w:cs="Times New Roman"/>
          <w:sz w:val="28"/>
          <w:szCs w:val="28"/>
        </w:rPr>
        <w:t>В целях обеспечения сохранности интеллектуальной собственности кандидатов второй этап конкурса является закрытым.</w:t>
      </w:r>
    </w:p>
    <w:p w:rsidR="00030EA7" w:rsidRDefault="00030EA7" w:rsidP="00030EA7">
      <w:pPr>
        <w:tabs>
          <w:tab w:val="left" w:pos="0"/>
        </w:tabs>
        <w:spacing w:line="32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A7">
        <w:rPr>
          <w:rFonts w:ascii="Times New Roman" w:hAnsi="Times New Roman" w:cs="Times New Roman"/>
          <w:sz w:val="28"/>
          <w:szCs w:val="28"/>
        </w:rPr>
        <w:lastRenderedPageBreak/>
        <w:t>Оба этапа конкурса могут быть проведены в один день.</w:t>
      </w:r>
    </w:p>
    <w:p w:rsidR="00360121" w:rsidRPr="00360121" w:rsidRDefault="00360121" w:rsidP="00360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121">
        <w:rPr>
          <w:rFonts w:ascii="Times New Roman" w:hAnsi="Times New Roman" w:cs="Times New Roman"/>
          <w:sz w:val="28"/>
          <w:szCs w:val="28"/>
        </w:rPr>
        <w:t xml:space="preserve">При проведении первого этапа члены конкурсной комиссии изучают и проверяют документы и сведения, представленные кандидатами на их соответствие требованиям Порядка проведения конкурса на замещение должности главы администрации Краснояружского района Белгородской области, утвержденного решением Муниципального совета Краснояружского района от 17.12.2024 </w:t>
      </w:r>
      <w:r w:rsidRPr="00360121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Pr="00360121">
        <w:rPr>
          <w:rFonts w:ascii="Times New Roman" w:hAnsi="Times New Roman" w:cs="Times New Roman"/>
          <w:sz w:val="28"/>
          <w:szCs w:val="28"/>
        </w:rPr>
        <w:t xml:space="preserve">  № 103 </w:t>
      </w:r>
    </w:p>
    <w:p w:rsidR="00360121" w:rsidRPr="00360121" w:rsidRDefault="00360121" w:rsidP="0036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121">
        <w:rPr>
          <w:rFonts w:ascii="Times New Roman" w:hAnsi="Times New Roman" w:cs="Times New Roman"/>
          <w:sz w:val="28"/>
          <w:szCs w:val="28"/>
        </w:rPr>
        <w:t xml:space="preserve">Очередность рассмотрения документов - </w:t>
      </w:r>
      <w:r w:rsidRPr="003601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даты и времени поступления заявлений.</w:t>
      </w:r>
    </w:p>
    <w:p w:rsidR="00360121" w:rsidRPr="00360121" w:rsidRDefault="00360121" w:rsidP="0036012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121" w:rsidRPr="00360121" w:rsidRDefault="00360121" w:rsidP="00360121">
      <w:pPr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360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первого этапа конкурса конкурсная комиссия принимает одно из следующих решений:</w:t>
      </w:r>
    </w:p>
    <w:p w:rsidR="00360121" w:rsidRPr="00360121" w:rsidRDefault="00360121" w:rsidP="00360121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1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допуске кандидата к участию во втором этапе конкурса;</w:t>
      </w:r>
    </w:p>
    <w:p w:rsidR="00360121" w:rsidRPr="00360121" w:rsidRDefault="00360121" w:rsidP="00360121">
      <w:pPr>
        <w:pStyle w:val="af4"/>
        <w:widowControl w:val="0"/>
        <w:tabs>
          <w:tab w:val="left" w:pos="993"/>
        </w:tabs>
        <w:spacing w:after="0" w:line="240" w:lineRule="auto"/>
        <w:ind w:left="0" w:firstLine="708"/>
        <w:jc w:val="both"/>
        <w:rPr>
          <w:sz w:val="28"/>
          <w:szCs w:val="28"/>
        </w:rPr>
      </w:pPr>
      <w:r w:rsidRPr="00360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допуске кандидата к участию во втором этапе конкурса. При этом в решении указываются конкретные основания, по которым кандидат не допускается к участию в конкурсе;</w:t>
      </w:r>
    </w:p>
    <w:p w:rsidR="00360121" w:rsidRPr="00360121" w:rsidRDefault="00360121" w:rsidP="003601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конкурса </w:t>
      </w:r>
      <w:proofErr w:type="gramStart"/>
      <w:r w:rsidRPr="00360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Pr="0036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0121" w:rsidRPr="00360121" w:rsidRDefault="00360121" w:rsidP="003601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0121" w:rsidRPr="00360121" w:rsidRDefault="00360121" w:rsidP="0036012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3601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конкурсной комиссии о результатах первого этапа конкурса, а также о дате и времени проведения второго этапа конкурса доводится до кандидатов любым доступным способом не позднее трех рабочих дней с момента его принятия. </w:t>
      </w:r>
    </w:p>
    <w:p w:rsidR="00360121" w:rsidRPr="00360121" w:rsidRDefault="00360121" w:rsidP="0036012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60121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проведения всех этапов конкурса в один день решение о результатах первого этапа конкурса, а также о дате и времени проведения второго этапа конкурса доводится до сведения кандидатов незамедлительно.</w:t>
      </w:r>
    </w:p>
    <w:p w:rsidR="00360121" w:rsidRPr="00360121" w:rsidRDefault="00360121" w:rsidP="003601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0121" w:rsidRPr="00360121" w:rsidRDefault="00360121" w:rsidP="003601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121">
        <w:rPr>
          <w:rFonts w:ascii="Times New Roman" w:eastAsia="Calibri" w:hAnsi="Times New Roman" w:cs="Times New Roman"/>
          <w:sz w:val="28"/>
          <w:szCs w:val="28"/>
          <w:lang w:eastAsia="ru-RU"/>
        </w:rPr>
        <w:t>Второй этап конкурса проводится в форме индивидуального собеседования с каждым кандидатом.</w:t>
      </w:r>
    </w:p>
    <w:p w:rsidR="00360121" w:rsidRPr="00360121" w:rsidRDefault="00360121" w:rsidP="003601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121">
        <w:rPr>
          <w:rFonts w:ascii="Times New Roman" w:eastAsia="Calibri" w:hAnsi="Times New Roman" w:cs="Times New Roman"/>
          <w:sz w:val="28"/>
          <w:szCs w:val="28"/>
          <w:lang w:eastAsia="ru-RU"/>
        </w:rPr>
        <w:t>При проведении второго этапа конкурсная комиссия поочередно (в порядке поступления заявлений на участие в конкурсе) проводит собеседование с каждым из кандидатов. Собеседование проводится в отсутствие других участников конкурса.</w:t>
      </w:r>
    </w:p>
    <w:p w:rsidR="00360121" w:rsidRPr="00360121" w:rsidRDefault="00360121" w:rsidP="0036012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60121">
        <w:rPr>
          <w:rFonts w:ascii="Times New Roman" w:eastAsia="Calibri" w:hAnsi="Times New Roman" w:cs="Times New Roman"/>
          <w:sz w:val="28"/>
          <w:szCs w:val="28"/>
          <w:lang w:eastAsia="ru-RU"/>
        </w:rPr>
        <w:t>Кандидат, не явившийся на заседание конкурсной комиссии, считается отказавшимся от участия в конкурсе. Неявка кандидата на заседание конкурсной комиссии фиксируется в протоколе заседания конкурсной комиссии.</w:t>
      </w:r>
    </w:p>
    <w:p w:rsidR="00360121" w:rsidRPr="00360121" w:rsidRDefault="00360121" w:rsidP="003601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60121">
        <w:rPr>
          <w:rFonts w:ascii="Times New Roman" w:eastAsia="Calibri" w:hAnsi="Times New Roman" w:cs="Times New Roman"/>
          <w:sz w:val="28"/>
          <w:szCs w:val="28"/>
          <w:lang w:eastAsia="ru-RU"/>
        </w:rPr>
        <w:t>Собеседование начинается с представления кандидатом концепции  социально-экономиче</w:t>
      </w:r>
      <w:r w:rsidR="00CD174B">
        <w:rPr>
          <w:rFonts w:ascii="Times New Roman" w:eastAsia="Calibri" w:hAnsi="Times New Roman" w:cs="Times New Roman"/>
          <w:sz w:val="28"/>
          <w:szCs w:val="28"/>
          <w:lang w:eastAsia="ru-RU"/>
        </w:rPr>
        <w:t>ского развития муниципального района</w:t>
      </w:r>
      <w:r w:rsidRPr="003601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проекта организации работы</w:t>
      </w:r>
      <w:r w:rsidR="00CD17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CD174B" w:rsidRPr="00CD17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174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</w:t>
      </w:r>
      <w:r w:rsidRPr="00360121">
        <w:rPr>
          <w:rFonts w:ascii="Times New Roman" w:eastAsia="Calibri" w:hAnsi="Times New Roman" w:cs="Times New Roman"/>
          <w:sz w:val="28"/>
          <w:szCs w:val="28"/>
          <w:lang w:eastAsia="ru-RU"/>
        </w:rPr>
        <w:t>, после чего члены конкурсной комиссии задают вопросы кандидату по существу представленных им материалов, теоретические и практические вопросы в различных сфе</w:t>
      </w:r>
      <w:r w:rsidR="00044CF3">
        <w:rPr>
          <w:rFonts w:ascii="Times New Roman" w:eastAsia="Calibri" w:hAnsi="Times New Roman" w:cs="Times New Roman"/>
          <w:sz w:val="28"/>
          <w:szCs w:val="28"/>
          <w:lang w:eastAsia="ru-RU"/>
        </w:rPr>
        <w:t>рах управления муниципальным районом</w:t>
      </w:r>
      <w:r w:rsidRPr="00360121">
        <w:rPr>
          <w:rFonts w:ascii="Times New Roman" w:eastAsia="Calibri" w:hAnsi="Times New Roman" w:cs="Times New Roman"/>
          <w:sz w:val="28"/>
          <w:szCs w:val="28"/>
          <w:lang w:eastAsia="ru-RU"/>
        </w:rPr>
        <w:t>, организации деятельности админ</w:t>
      </w:r>
      <w:r w:rsidR="00CD174B">
        <w:rPr>
          <w:rFonts w:ascii="Times New Roman" w:eastAsia="Calibri" w:hAnsi="Times New Roman" w:cs="Times New Roman"/>
          <w:sz w:val="28"/>
          <w:szCs w:val="28"/>
          <w:lang w:eastAsia="ru-RU"/>
        </w:rPr>
        <w:t>истрации муниципального района</w:t>
      </w:r>
      <w:r w:rsidRPr="00360121">
        <w:rPr>
          <w:rFonts w:ascii="Times New Roman" w:eastAsia="Calibri" w:hAnsi="Times New Roman" w:cs="Times New Roman"/>
          <w:sz w:val="28"/>
          <w:szCs w:val="28"/>
          <w:lang w:eastAsia="ru-RU"/>
        </w:rPr>
        <w:t>, вопросы по законодательству в сфере местного самоуправления и муниципальной службы, противодействия коррупции.</w:t>
      </w:r>
      <w:proofErr w:type="gramEnd"/>
    </w:p>
    <w:p w:rsidR="00360121" w:rsidRPr="00152415" w:rsidRDefault="00360121" w:rsidP="003601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4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Члены конкурсной комиссии также вправе задавать вопросы об опыте предыдущей работы или службы кандидата и об основных достижениях кандидата по предыдущим местам работы или службы, по существу представленных им документов, иные вопросы.</w:t>
      </w:r>
    </w:p>
    <w:p w:rsidR="00360121" w:rsidRPr="00152415" w:rsidRDefault="00360121" w:rsidP="0036012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152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собеседования каждый из членов конкурсной комиссии, руководствуясь собственным правосознанием, исходя из личных знаний и опыта, оценивает кандидатов путем балльной оценки (от 0 до 10 баллов).</w:t>
      </w:r>
    </w:p>
    <w:p w:rsidR="00360121" w:rsidRPr="00152415" w:rsidRDefault="00360121" w:rsidP="00360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415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проведения второго этапа конкурса конкурсная комиссия принимает одно из следующих решений:</w:t>
      </w:r>
    </w:p>
    <w:p w:rsidR="00360121" w:rsidRPr="00152415" w:rsidRDefault="00360121" w:rsidP="00360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4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признании конкурса </w:t>
      </w:r>
      <w:proofErr w:type="gramStart"/>
      <w:r w:rsidRPr="00152415">
        <w:rPr>
          <w:rFonts w:ascii="Times New Roman" w:eastAsia="Calibri" w:hAnsi="Times New Roman" w:cs="Times New Roman"/>
          <w:sz w:val="28"/>
          <w:szCs w:val="28"/>
          <w:lang w:eastAsia="ru-RU"/>
        </w:rPr>
        <w:t>состоявшимся</w:t>
      </w:r>
      <w:proofErr w:type="gramEnd"/>
      <w:r w:rsidRPr="001524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об отборе не менее двух кандидатов, набравших наибольшее количество баллов, для представления в </w:t>
      </w:r>
      <w:r w:rsidRPr="00152415">
        <w:rPr>
          <w:rFonts w:ascii="Times New Roman" w:hAnsi="Times New Roman" w:cs="Times New Roman"/>
          <w:sz w:val="28"/>
          <w:szCs w:val="28"/>
        </w:rPr>
        <w:t>Муниципальный совет Краснояружского района</w:t>
      </w:r>
      <w:r w:rsidRPr="0015241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60121" w:rsidRPr="00152415" w:rsidRDefault="00360121" w:rsidP="00360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4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признании конкурса </w:t>
      </w:r>
      <w:proofErr w:type="gramStart"/>
      <w:r w:rsidRPr="00152415">
        <w:rPr>
          <w:rFonts w:ascii="Times New Roman" w:eastAsia="Calibri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Pr="001524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60121" w:rsidRPr="00152415" w:rsidRDefault="00360121" w:rsidP="00360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415">
        <w:rPr>
          <w:rFonts w:ascii="Times New Roman" w:hAnsi="Times New Roman" w:cs="Times New Roman"/>
          <w:sz w:val="28"/>
          <w:szCs w:val="28"/>
        </w:rPr>
        <w:t xml:space="preserve">Конкурсная комиссия принимает решение о признании конкурса </w:t>
      </w:r>
      <w:proofErr w:type="gramStart"/>
      <w:r w:rsidRPr="00152415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Pr="00152415">
        <w:rPr>
          <w:rFonts w:ascii="Times New Roman" w:hAnsi="Times New Roman" w:cs="Times New Roman"/>
          <w:sz w:val="28"/>
          <w:szCs w:val="28"/>
        </w:rPr>
        <w:t xml:space="preserve"> в случае, если конкурсной комиссией отобраны не менее двух кандидатов, набравших наибольшее количество баллов, для представления в Муниципальный совет Краснояружского района, для принятия решения о назначении на должность главы</w:t>
      </w:r>
      <w:r w:rsidR="00CD174B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152415">
        <w:rPr>
          <w:rFonts w:ascii="Times New Roman" w:hAnsi="Times New Roman" w:cs="Times New Roman"/>
          <w:sz w:val="28"/>
          <w:szCs w:val="28"/>
        </w:rPr>
        <w:t>.</w:t>
      </w:r>
    </w:p>
    <w:p w:rsidR="00360121" w:rsidRPr="00152415" w:rsidRDefault="00360121" w:rsidP="00360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415">
        <w:rPr>
          <w:rFonts w:ascii="Times New Roman" w:hAnsi="Times New Roman" w:cs="Times New Roman"/>
          <w:sz w:val="28"/>
          <w:szCs w:val="28"/>
        </w:rPr>
        <w:t>Решение конкурсной комиссии с приложением итогового протокола заседания конкурсной комиссии в срок не позднее трех рабочих дней со дня его принятия направляется в Муниципальный совет Краснояружского района.</w:t>
      </w:r>
    </w:p>
    <w:p w:rsidR="00360121" w:rsidRPr="00152415" w:rsidRDefault="00360121" w:rsidP="0036012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1524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конкурсной комиссии о результатах конкурса доводится до кандидатов, участвующих в конкурсе, любым доступным способом не позднее трех рабочих дней с момента его принятия. </w:t>
      </w:r>
    </w:p>
    <w:p w:rsidR="00360121" w:rsidRPr="00152415" w:rsidRDefault="00360121" w:rsidP="00360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121" w:rsidRPr="00152415" w:rsidRDefault="00360121" w:rsidP="00360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415">
        <w:rPr>
          <w:rFonts w:ascii="Times New Roman" w:hAnsi="Times New Roman" w:cs="Times New Roman"/>
          <w:sz w:val="28"/>
          <w:szCs w:val="28"/>
        </w:rPr>
        <w:t>Итоги конкурса рассматриваются на заседании Муниципального совета Краснояружского района. Кандидаты, представленные конкурсной комиссией, выступают со своим докладом (концепцией) на заседании  Муниципального совета Краснояружского района</w:t>
      </w:r>
      <w:r w:rsidR="00152415" w:rsidRPr="00152415">
        <w:rPr>
          <w:rFonts w:ascii="Times New Roman" w:hAnsi="Times New Roman" w:cs="Times New Roman"/>
          <w:sz w:val="28"/>
          <w:szCs w:val="28"/>
        </w:rPr>
        <w:t>.</w:t>
      </w:r>
      <w:r w:rsidRPr="00152415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1524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52415">
        <w:rPr>
          <w:rFonts w:ascii="Times New Roman" w:hAnsi="Times New Roman" w:cs="Times New Roman"/>
          <w:sz w:val="28"/>
          <w:szCs w:val="28"/>
        </w:rPr>
        <w:t xml:space="preserve"> если кандидат не может принять участие в заседании</w:t>
      </w:r>
      <w:r w:rsidR="00152415" w:rsidRPr="00152415">
        <w:rPr>
          <w:rFonts w:ascii="Times New Roman" w:hAnsi="Times New Roman" w:cs="Times New Roman"/>
          <w:sz w:val="28"/>
          <w:szCs w:val="28"/>
        </w:rPr>
        <w:t xml:space="preserve"> Муниципального совета Краснояружского района</w:t>
      </w:r>
      <w:r w:rsidRPr="00152415">
        <w:rPr>
          <w:rFonts w:ascii="Times New Roman" w:hAnsi="Times New Roman" w:cs="Times New Roman"/>
          <w:sz w:val="28"/>
          <w:szCs w:val="28"/>
        </w:rPr>
        <w:t>, на котором рассматривается вопрос о назначении на должность главы</w:t>
      </w:r>
      <w:r w:rsidR="00152415" w:rsidRPr="00152415">
        <w:rPr>
          <w:rFonts w:ascii="Times New Roman" w:hAnsi="Times New Roman" w:cs="Times New Roman"/>
          <w:sz w:val="28"/>
          <w:szCs w:val="28"/>
        </w:rPr>
        <w:t xml:space="preserve"> администрации ра</w:t>
      </w:r>
      <w:r w:rsidR="00CD174B">
        <w:rPr>
          <w:rFonts w:ascii="Times New Roman" w:hAnsi="Times New Roman" w:cs="Times New Roman"/>
          <w:sz w:val="28"/>
          <w:szCs w:val="28"/>
        </w:rPr>
        <w:t>й</w:t>
      </w:r>
      <w:r w:rsidR="00152415" w:rsidRPr="00152415">
        <w:rPr>
          <w:rFonts w:ascii="Times New Roman" w:hAnsi="Times New Roman" w:cs="Times New Roman"/>
          <w:sz w:val="28"/>
          <w:szCs w:val="28"/>
        </w:rPr>
        <w:t>она</w:t>
      </w:r>
      <w:r w:rsidRPr="00152415">
        <w:rPr>
          <w:rFonts w:ascii="Times New Roman" w:hAnsi="Times New Roman" w:cs="Times New Roman"/>
          <w:sz w:val="28"/>
          <w:szCs w:val="28"/>
        </w:rPr>
        <w:t xml:space="preserve">, заседание </w:t>
      </w:r>
      <w:r w:rsidR="00152415" w:rsidRPr="00152415">
        <w:rPr>
          <w:rFonts w:ascii="Times New Roman" w:hAnsi="Times New Roman" w:cs="Times New Roman"/>
          <w:sz w:val="28"/>
          <w:szCs w:val="28"/>
        </w:rPr>
        <w:t xml:space="preserve">Муниципального совета Краснояружского района </w:t>
      </w:r>
      <w:r w:rsidRPr="00152415">
        <w:rPr>
          <w:rFonts w:ascii="Times New Roman" w:hAnsi="Times New Roman" w:cs="Times New Roman"/>
          <w:sz w:val="28"/>
          <w:szCs w:val="28"/>
        </w:rPr>
        <w:t>проводится без его участия.</w:t>
      </w:r>
    </w:p>
    <w:p w:rsidR="00360121" w:rsidRPr="00152415" w:rsidRDefault="00360121" w:rsidP="00360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415">
        <w:rPr>
          <w:rFonts w:ascii="Times New Roman" w:hAnsi="Times New Roman" w:cs="Times New Roman"/>
          <w:sz w:val="28"/>
          <w:szCs w:val="28"/>
        </w:rPr>
        <w:t>По каждой кандидатуре, представленной для назначения на должность главы</w:t>
      </w:r>
      <w:r w:rsidR="00152415" w:rsidRPr="00152415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152415">
        <w:rPr>
          <w:rFonts w:ascii="Times New Roman" w:hAnsi="Times New Roman" w:cs="Times New Roman"/>
          <w:sz w:val="28"/>
          <w:szCs w:val="28"/>
        </w:rPr>
        <w:t>, проводится голосование в порядке, установленном</w:t>
      </w:r>
      <w:r w:rsidR="00152415" w:rsidRPr="00152415">
        <w:rPr>
          <w:rFonts w:ascii="Times New Roman" w:hAnsi="Times New Roman" w:cs="Times New Roman"/>
          <w:sz w:val="28"/>
          <w:szCs w:val="28"/>
        </w:rPr>
        <w:t xml:space="preserve"> Регламентом Муниципального совета Краснояружского района</w:t>
      </w:r>
      <w:r w:rsidRPr="00152415">
        <w:rPr>
          <w:rFonts w:ascii="Times New Roman" w:hAnsi="Times New Roman" w:cs="Times New Roman"/>
          <w:sz w:val="28"/>
          <w:szCs w:val="28"/>
        </w:rPr>
        <w:t xml:space="preserve"> Белгородской области. Победителем признается кандидат, за которого проголосовало большинство от установленного числа депутатов </w:t>
      </w:r>
      <w:r w:rsidR="00152415" w:rsidRPr="00152415">
        <w:rPr>
          <w:rFonts w:ascii="Times New Roman" w:hAnsi="Times New Roman" w:cs="Times New Roman"/>
          <w:sz w:val="28"/>
          <w:szCs w:val="28"/>
        </w:rPr>
        <w:t>Муниципального совета Краснояружского района.</w:t>
      </w:r>
    </w:p>
    <w:p w:rsidR="00360121" w:rsidRPr="00E43F26" w:rsidRDefault="00360121" w:rsidP="00E43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F26">
        <w:rPr>
          <w:rFonts w:ascii="Times New Roman" w:hAnsi="Times New Roman" w:cs="Times New Roman"/>
          <w:sz w:val="28"/>
          <w:szCs w:val="28"/>
        </w:rPr>
        <w:t>Победитель назначается на должность главы</w:t>
      </w:r>
      <w:r w:rsidR="00CD174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r w:rsidRPr="00E43F26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152415" w:rsidRPr="00E43F26">
        <w:rPr>
          <w:rFonts w:ascii="Times New Roman" w:hAnsi="Times New Roman" w:cs="Times New Roman"/>
          <w:sz w:val="28"/>
          <w:szCs w:val="28"/>
        </w:rPr>
        <w:t xml:space="preserve"> Муниципального совета Краснояружского района</w:t>
      </w:r>
      <w:r w:rsidRPr="00E43F26">
        <w:rPr>
          <w:rFonts w:ascii="Times New Roman" w:hAnsi="Times New Roman" w:cs="Times New Roman"/>
          <w:sz w:val="28"/>
          <w:szCs w:val="28"/>
        </w:rPr>
        <w:t xml:space="preserve">, которое принимается большинством от установленного числа депутатов. </w:t>
      </w:r>
    </w:p>
    <w:p w:rsidR="00360121" w:rsidRPr="00E43F26" w:rsidRDefault="00360121" w:rsidP="00E43F2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60121" w:rsidRPr="00E43F26" w:rsidRDefault="00360121" w:rsidP="00E43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F26">
        <w:rPr>
          <w:rFonts w:ascii="Times New Roman" w:hAnsi="Times New Roman" w:cs="Times New Roman"/>
          <w:sz w:val="28"/>
          <w:szCs w:val="28"/>
        </w:rPr>
        <w:lastRenderedPageBreak/>
        <w:t xml:space="preserve">Расходы, связанные с организацией проведения конкурса, производятся за счет средств бюджета </w:t>
      </w:r>
      <w:r w:rsidR="00152415" w:rsidRPr="00E43F26">
        <w:rPr>
          <w:rFonts w:ascii="Times New Roman" w:hAnsi="Times New Roman" w:cs="Times New Roman"/>
          <w:sz w:val="28"/>
          <w:szCs w:val="28"/>
        </w:rPr>
        <w:t>Муниципального совета Краснояружского района</w:t>
      </w:r>
    </w:p>
    <w:p w:rsidR="00360121" w:rsidRPr="00E43F26" w:rsidRDefault="00360121" w:rsidP="00E43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0121" w:rsidRPr="00E43F26" w:rsidRDefault="00360121" w:rsidP="00E43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F26">
        <w:rPr>
          <w:rFonts w:ascii="Times New Roman" w:hAnsi="Times New Roman" w:cs="Times New Roman"/>
          <w:sz w:val="28"/>
          <w:szCs w:val="28"/>
        </w:rPr>
        <w:t>Расходы кандидатов, связанные с участием в конкурсе (проезд к месту проведения конкурса и обратно, наем жилого помещения, проживание, питание и другие расходы), производятся за счет их собственных средств.</w:t>
      </w:r>
    </w:p>
    <w:p w:rsidR="00360121" w:rsidRDefault="00360121" w:rsidP="00E43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F26">
        <w:rPr>
          <w:rFonts w:ascii="Times New Roman" w:hAnsi="Times New Roman" w:cs="Times New Roman"/>
          <w:sz w:val="28"/>
          <w:szCs w:val="28"/>
        </w:rPr>
        <w:t>Кандидат вправе обжаловать решение конкурсной комиссии в соответствии с законодательством Российской Федерации.</w:t>
      </w:r>
    </w:p>
    <w:p w:rsidR="00E43F26" w:rsidRPr="00E43F26" w:rsidRDefault="00E43F26" w:rsidP="00E43F2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360121" w:rsidRPr="00E43F26" w:rsidRDefault="00360121" w:rsidP="00E43F2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F26">
        <w:rPr>
          <w:rFonts w:ascii="Times New Roman" w:hAnsi="Times New Roman" w:cs="Times New Roman"/>
          <w:sz w:val="28"/>
          <w:szCs w:val="28"/>
        </w:rPr>
        <w:t xml:space="preserve">Дополнительную информацию, связанную с проведением конкурса, можно получить по телефонам: </w:t>
      </w:r>
      <w:r w:rsidR="00152415" w:rsidRPr="00E43F26">
        <w:rPr>
          <w:rFonts w:ascii="Times New Roman" w:eastAsia="Calibri" w:hAnsi="Times New Roman" w:cs="Times New Roman"/>
          <w:sz w:val="28"/>
          <w:szCs w:val="28"/>
          <w:lang w:eastAsia="ru-RU"/>
        </w:rPr>
        <w:t>+7 47(263)46952</w:t>
      </w:r>
    </w:p>
    <w:p w:rsidR="00152415" w:rsidRPr="00E43F26" w:rsidRDefault="00152415" w:rsidP="00E43F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121" w:rsidRDefault="00E43F26" w:rsidP="00E43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60121" w:rsidRPr="00E43F26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360121" w:rsidRPr="00E43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3" w:history="1">
        <w:r w:rsidRPr="00E43F26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</w:t>
        </w:r>
        <w:r w:rsidRPr="00E43F26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kachenko_gv@ky.belregion.ru</w:t>
        </w:r>
      </w:hyperlink>
    </w:p>
    <w:p w:rsidR="00E43F26" w:rsidRPr="00E43F26" w:rsidRDefault="00E43F26" w:rsidP="00E43F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121" w:rsidRPr="00E43F26" w:rsidRDefault="00E43F26" w:rsidP="00E43F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D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60121" w:rsidRPr="00E4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52415" w:rsidRPr="00E4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председателя </w:t>
      </w:r>
      <w:r w:rsidR="00152415" w:rsidRPr="00E43F26">
        <w:rPr>
          <w:rFonts w:ascii="Times New Roman" w:hAnsi="Times New Roman" w:cs="Times New Roman"/>
          <w:sz w:val="28"/>
          <w:szCs w:val="28"/>
        </w:rPr>
        <w:t>Муниципального совета Краснояружского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52415" w:rsidRPr="00E43F26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360121" w:rsidRPr="00E4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12.2024 года </w:t>
      </w:r>
      <w:r w:rsidR="00152415" w:rsidRPr="00E43F2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</w:t>
      </w:r>
      <w:r w:rsidR="00360121" w:rsidRPr="00E4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объявлении конкурса на должность главы администрации </w:t>
      </w:r>
      <w:r w:rsidR="00152415" w:rsidRPr="00E43F26">
        <w:rPr>
          <w:rFonts w:ascii="Times New Roman" w:hAnsi="Times New Roman" w:cs="Times New Roman"/>
          <w:sz w:val="28"/>
          <w:szCs w:val="28"/>
        </w:rPr>
        <w:t>Муниципального района «Краснояружский район»</w:t>
      </w:r>
      <w:r w:rsidR="00152415" w:rsidRPr="00E4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121" w:rsidRPr="00E43F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области» и с условиями конкурса, предусмотренными</w:t>
      </w:r>
      <w:r w:rsidR="00360121" w:rsidRPr="00E43F26">
        <w:rPr>
          <w:b/>
          <w:sz w:val="28"/>
          <w:szCs w:val="28"/>
        </w:rPr>
        <w:t xml:space="preserve"> </w:t>
      </w:r>
      <w:r w:rsidR="00360121" w:rsidRPr="00E43F26">
        <w:rPr>
          <w:rFonts w:ascii="Times New Roman" w:hAnsi="Times New Roman" w:cs="Times New Roman"/>
          <w:sz w:val="28"/>
          <w:szCs w:val="28"/>
        </w:rPr>
        <w:t xml:space="preserve">Порядком проведения конкурса на замещение </w:t>
      </w:r>
      <w:r w:rsidR="00152415" w:rsidRPr="00E43F26">
        <w:rPr>
          <w:rFonts w:ascii="Times New Roman" w:hAnsi="Times New Roman" w:cs="Times New Roman"/>
          <w:sz w:val="28"/>
          <w:szCs w:val="28"/>
        </w:rPr>
        <w:t>должности главы администрации Краснояружского района</w:t>
      </w:r>
      <w:r w:rsidR="00360121" w:rsidRPr="00E43F26">
        <w:rPr>
          <w:rFonts w:ascii="Times New Roman" w:hAnsi="Times New Roman" w:cs="Times New Roman"/>
          <w:sz w:val="28"/>
          <w:szCs w:val="28"/>
        </w:rPr>
        <w:t xml:space="preserve"> Белгородской области, утвержден</w:t>
      </w:r>
      <w:r w:rsidR="00152415" w:rsidRPr="00E43F26">
        <w:rPr>
          <w:rFonts w:ascii="Times New Roman" w:hAnsi="Times New Roman" w:cs="Times New Roman"/>
          <w:sz w:val="28"/>
          <w:szCs w:val="28"/>
        </w:rPr>
        <w:t xml:space="preserve">ным решением </w:t>
      </w:r>
      <w:r w:rsidRPr="00E43F26">
        <w:rPr>
          <w:rFonts w:ascii="Times New Roman" w:hAnsi="Times New Roman" w:cs="Times New Roman"/>
          <w:sz w:val="28"/>
          <w:szCs w:val="28"/>
        </w:rPr>
        <w:t>Муниципальным советом Краснояружского района от 17.12.2024 года № 103</w:t>
      </w:r>
      <w:r w:rsidR="00360121" w:rsidRPr="00E43F26">
        <w:rPr>
          <w:rFonts w:ascii="Times New Roman" w:hAnsi="Times New Roman" w:cs="Times New Roman"/>
          <w:bCs/>
          <w:sz w:val="28"/>
          <w:szCs w:val="28"/>
        </w:rPr>
        <w:t xml:space="preserve">, можно ознакомиться </w:t>
      </w:r>
      <w:r w:rsidR="00044CF3">
        <w:rPr>
          <w:rFonts w:ascii="Times New Roman" w:hAnsi="Times New Roman" w:cs="Times New Roman"/>
          <w:bCs/>
          <w:sz w:val="28"/>
          <w:szCs w:val="28"/>
        </w:rPr>
        <w:t>в сетевом издании «Наша жизнь-31»</w:t>
      </w:r>
      <w:r w:rsidR="00D9504D" w:rsidRPr="00D9504D">
        <w:rPr>
          <w:rFonts w:eastAsia="Calibri"/>
          <w:szCs w:val="28"/>
        </w:rPr>
        <w:t xml:space="preserve"> </w:t>
      </w:r>
      <w:r w:rsidR="00D9504D" w:rsidRPr="00D9504D">
        <w:rPr>
          <w:rFonts w:ascii="Times New Roman" w:eastAsia="Calibri" w:hAnsi="Times New Roman" w:cs="Times New Roman"/>
          <w:sz w:val="28"/>
          <w:szCs w:val="28"/>
        </w:rPr>
        <w:t>(www.zhizn31</w:t>
      </w:r>
      <w:proofErr w:type="gramEnd"/>
      <w:r w:rsidR="00D9504D" w:rsidRPr="00D9504D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D9504D" w:rsidRPr="00D9504D">
        <w:rPr>
          <w:rFonts w:ascii="Times New Roman" w:eastAsia="Calibri" w:hAnsi="Times New Roman" w:cs="Times New Roman"/>
          <w:sz w:val="28"/>
          <w:szCs w:val="28"/>
        </w:rPr>
        <w:t>ru)</w:t>
      </w:r>
      <w:r w:rsidR="00044CF3">
        <w:rPr>
          <w:rFonts w:ascii="Times New Roman" w:hAnsi="Times New Roman" w:cs="Times New Roman"/>
          <w:bCs/>
          <w:sz w:val="28"/>
          <w:szCs w:val="28"/>
        </w:rPr>
        <w:t>,</w:t>
      </w:r>
      <w:r w:rsidR="00D950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4CF3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360121" w:rsidRPr="00E43F26">
        <w:rPr>
          <w:rFonts w:ascii="Times New Roman" w:hAnsi="Times New Roman" w:cs="Times New Roman"/>
          <w:bCs/>
          <w:sz w:val="28"/>
          <w:szCs w:val="28"/>
        </w:rPr>
        <w:t>на официальном сайте ор</w:t>
      </w:r>
      <w:r w:rsidRPr="00E43F26">
        <w:rPr>
          <w:rFonts w:ascii="Times New Roman" w:hAnsi="Times New Roman" w:cs="Times New Roman"/>
          <w:bCs/>
          <w:sz w:val="28"/>
          <w:szCs w:val="28"/>
        </w:rPr>
        <w:t>ганов местного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4" w:history="1">
        <w:r w:rsidRPr="00E43F26">
          <w:rPr>
            <w:rStyle w:val="af3"/>
            <w:rFonts w:ascii="Times New Roman" w:hAnsi="Times New Roman" w:cs="Times New Roman"/>
            <w:color w:val="000000"/>
            <w:sz w:val="28"/>
            <w:szCs w:val="28"/>
          </w:rPr>
          <w:t>https://krasnoyaruzhskij-r31.gosweb.gosuslugi.ru</w:t>
        </w:r>
      </w:hyperlink>
      <w:r w:rsidRPr="00E43F26">
        <w:rPr>
          <w:rFonts w:ascii="Times New Roman" w:hAnsi="Times New Roman" w:cs="Times New Roman"/>
          <w:sz w:val="28"/>
          <w:szCs w:val="28"/>
        </w:rPr>
        <w:t xml:space="preserve"> </w:t>
      </w:r>
      <w:r w:rsidR="00360121" w:rsidRPr="00E43F26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«Интернет».</w:t>
      </w:r>
      <w:proofErr w:type="gramEnd"/>
    </w:p>
    <w:p w:rsidR="00360121" w:rsidRPr="00E43F26" w:rsidRDefault="00360121" w:rsidP="00360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0121" w:rsidRPr="00E43F26" w:rsidRDefault="00360121" w:rsidP="003601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60121" w:rsidRPr="00E43F26" w:rsidRDefault="00360121" w:rsidP="00360121">
      <w:pPr>
        <w:rPr>
          <w:sz w:val="28"/>
          <w:szCs w:val="28"/>
        </w:rPr>
      </w:pPr>
    </w:p>
    <w:p w:rsidR="00360121" w:rsidRPr="00E43F26" w:rsidRDefault="00360121" w:rsidP="00030EA7">
      <w:pPr>
        <w:tabs>
          <w:tab w:val="left" w:pos="0"/>
        </w:tabs>
        <w:spacing w:line="32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E13" w:rsidRDefault="00347E13">
      <w:p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7E13" w:rsidRDefault="00347E1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47E13" w:rsidRDefault="00347E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47E13" w:rsidSect="00834904">
      <w:headerReference w:type="default" r:id="rId15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471" w:rsidRDefault="00713471">
      <w:pPr>
        <w:spacing w:after="0" w:line="240" w:lineRule="auto"/>
      </w:pPr>
      <w:r>
        <w:separator/>
      </w:r>
    </w:p>
  </w:endnote>
  <w:endnote w:type="continuationSeparator" w:id="0">
    <w:p w:rsidR="00713471" w:rsidRDefault="0071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471" w:rsidRDefault="00713471">
      <w:pPr>
        <w:spacing w:after="0" w:line="240" w:lineRule="auto"/>
      </w:pPr>
      <w:r>
        <w:separator/>
      </w:r>
    </w:p>
  </w:footnote>
  <w:footnote w:type="continuationSeparator" w:id="0">
    <w:p w:rsidR="00713471" w:rsidRDefault="0071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750224"/>
      <w:docPartObj>
        <w:docPartGallery w:val="Page Numbers (Top of Page)"/>
        <w:docPartUnique/>
      </w:docPartObj>
    </w:sdtPr>
    <w:sdtContent>
      <w:p w:rsidR="00347E13" w:rsidRDefault="001D0EA6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54E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504D">
          <w:rPr>
            <w:rFonts w:ascii="Times New Roman" w:hAnsi="Times New Roman" w:cs="Times New Roman"/>
            <w:noProof/>
            <w:sz w:val="24"/>
            <w:szCs w:val="24"/>
          </w:rPr>
          <w:t>9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7E13" w:rsidRDefault="00347E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64C2"/>
    <w:multiLevelType w:val="hybridMultilevel"/>
    <w:tmpl w:val="60E0DD2A"/>
    <w:lvl w:ilvl="0" w:tplc="24AE7D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7C36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B208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9C49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3609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4EC9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E851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4086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04E0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07EC9"/>
    <w:multiLevelType w:val="hybridMultilevel"/>
    <w:tmpl w:val="6D282914"/>
    <w:lvl w:ilvl="0" w:tplc="7206C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54A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2C9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C2FF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5CB1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2C81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66241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C660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A8A9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EE1308"/>
    <w:multiLevelType w:val="hybridMultilevel"/>
    <w:tmpl w:val="A3B262C2"/>
    <w:lvl w:ilvl="0" w:tplc="09AA1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E234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D629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CC66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1644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CA12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08AD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D28F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06C5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E13"/>
    <w:rsid w:val="00030EA7"/>
    <w:rsid w:val="00044CF3"/>
    <w:rsid w:val="00137F91"/>
    <w:rsid w:val="00152415"/>
    <w:rsid w:val="001D0EA6"/>
    <w:rsid w:val="001F0004"/>
    <w:rsid w:val="00347E13"/>
    <w:rsid w:val="00360121"/>
    <w:rsid w:val="00580B9C"/>
    <w:rsid w:val="00713471"/>
    <w:rsid w:val="00727818"/>
    <w:rsid w:val="00771A88"/>
    <w:rsid w:val="007D54C3"/>
    <w:rsid w:val="00834904"/>
    <w:rsid w:val="00A90A88"/>
    <w:rsid w:val="00AD1578"/>
    <w:rsid w:val="00B54ED1"/>
    <w:rsid w:val="00CD174B"/>
    <w:rsid w:val="00D9504D"/>
    <w:rsid w:val="00E43F26"/>
    <w:rsid w:val="00E91C5F"/>
    <w:rsid w:val="00EB7CE1"/>
    <w:rsid w:val="00F1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47E1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47E1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47E1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47E1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47E1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47E1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47E1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47E1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47E1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47E1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47E1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47E1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47E1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47E1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47E1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47E1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47E1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47E1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47E1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47E1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7E1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7E1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7E1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47E1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47E1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47E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47E13"/>
    <w:rPr>
      <w:i/>
    </w:rPr>
  </w:style>
  <w:style w:type="character" w:customStyle="1" w:styleId="HeaderChar">
    <w:name w:val="Header Char"/>
    <w:basedOn w:val="a0"/>
    <w:link w:val="Header"/>
    <w:uiPriority w:val="99"/>
    <w:rsid w:val="00347E13"/>
  </w:style>
  <w:style w:type="character" w:customStyle="1" w:styleId="FooterChar">
    <w:name w:val="Footer Char"/>
    <w:basedOn w:val="a0"/>
    <w:link w:val="Footer"/>
    <w:uiPriority w:val="99"/>
    <w:rsid w:val="00347E1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47E13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47E13"/>
  </w:style>
  <w:style w:type="table" w:styleId="aa">
    <w:name w:val="Table Grid"/>
    <w:basedOn w:val="a1"/>
    <w:uiPriority w:val="59"/>
    <w:rsid w:val="00347E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47E1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47E1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47E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47E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47E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47E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47E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47E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47E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47E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47E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47E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47E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47E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47E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47E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47E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47E1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47E13"/>
    <w:rPr>
      <w:sz w:val="18"/>
    </w:rPr>
  </w:style>
  <w:style w:type="character" w:styleId="ad">
    <w:name w:val="footnote reference"/>
    <w:basedOn w:val="a0"/>
    <w:uiPriority w:val="99"/>
    <w:unhideWhenUsed/>
    <w:rsid w:val="00347E1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47E1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347E13"/>
    <w:rPr>
      <w:sz w:val="20"/>
    </w:rPr>
  </w:style>
  <w:style w:type="character" w:styleId="af0">
    <w:name w:val="endnote reference"/>
    <w:basedOn w:val="a0"/>
    <w:uiPriority w:val="99"/>
    <w:semiHidden/>
    <w:unhideWhenUsed/>
    <w:rsid w:val="00347E1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47E13"/>
    <w:pPr>
      <w:spacing w:after="57"/>
    </w:pPr>
  </w:style>
  <w:style w:type="paragraph" w:styleId="21">
    <w:name w:val="toc 2"/>
    <w:basedOn w:val="a"/>
    <w:next w:val="a"/>
    <w:uiPriority w:val="39"/>
    <w:unhideWhenUsed/>
    <w:rsid w:val="00347E1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47E1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47E1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47E1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47E1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47E1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47E1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47E13"/>
    <w:pPr>
      <w:spacing w:after="57"/>
      <w:ind w:left="2268"/>
    </w:pPr>
  </w:style>
  <w:style w:type="paragraph" w:styleId="af1">
    <w:name w:val="TOC Heading"/>
    <w:uiPriority w:val="39"/>
    <w:unhideWhenUsed/>
    <w:rsid w:val="00347E13"/>
  </w:style>
  <w:style w:type="paragraph" w:styleId="af2">
    <w:name w:val="table of figures"/>
    <w:basedOn w:val="a"/>
    <w:next w:val="a"/>
    <w:uiPriority w:val="99"/>
    <w:unhideWhenUsed/>
    <w:rsid w:val="00347E13"/>
    <w:pPr>
      <w:spacing w:after="0"/>
    </w:pPr>
  </w:style>
  <w:style w:type="paragraph" w:customStyle="1" w:styleId="ConsPlusNormal">
    <w:name w:val="ConsPlusNormal"/>
    <w:uiPriority w:val="99"/>
    <w:rsid w:val="00347E13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3">
    <w:name w:val="Hyperlink"/>
    <w:basedOn w:val="a0"/>
    <w:uiPriority w:val="99"/>
    <w:unhideWhenUsed/>
    <w:rsid w:val="00347E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7E13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347E13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347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7E13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link w:val="af7"/>
    <w:uiPriority w:val="99"/>
    <w:unhideWhenUsed/>
    <w:rsid w:val="00347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Header"/>
    <w:uiPriority w:val="99"/>
    <w:rsid w:val="00347E13"/>
  </w:style>
  <w:style w:type="paragraph" w:customStyle="1" w:styleId="Footer">
    <w:name w:val="Footer"/>
    <w:basedOn w:val="a"/>
    <w:link w:val="af8"/>
    <w:uiPriority w:val="99"/>
    <w:unhideWhenUsed/>
    <w:rsid w:val="00347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Footer"/>
    <w:uiPriority w:val="99"/>
    <w:rsid w:val="00347E13"/>
  </w:style>
  <w:style w:type="paragraph" w:styleId="af9">
    <w:name w:val="Normal (Web)"/>
    <w:basedOn w:val="a"/>
    <w:uiPriority w:val="99"/>
    <w:unhideWhenUsed/>
    <w:rsid w:val="00347E13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a">
    <w:name w:val="Body Text"/>
    <w:basedOn w:val="a"/>
    <w:link w:val="afb"/>
    <w:rsid w:val="00AD15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AD15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AD15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A8DE81ADC0D8A4DE49F7E3EA4BC009769F8FC279B725C9B0A2692C9F0F767D55A0267C1C066E36E785A16895A0E06BBBQBI" TargetMode="External"/><Relationship Id="rId13" Type="http://schemas.openxmlformats.org/officeDocument/2006/relationships/hyperlink" Target="mailto:tkachenko_gv@ky.belregion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3A09F25B06815EDDF526CA5C64DF3FCE1E6E54AF093AF2031F7A5F061B698CF2D8238FBCDC4EAB2A8884EE92EFhDL" TargetMode="External"/><Relationship Id="rId12" Type="http://schemas.openxmlformats.org/officeDocument/2006/relationships/hyperlink" Target="consultantplus://offline/ref=6CA8DE81ADC0D8A4DE49F7E3EA4BC009769F8FC278BC23C3B3A2692C9F0F767D55A0266E1C5E6237EF9BA06D80F6B12DED2E0B790F658B856386F5B1QA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CA8DE81ADC0D8A4DE49F7E3EA4BC009769F8FC279B725C9B0A2692C9F0F767D55A0267C1C066E36E785A16895A0E06BBBQB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CA8DE81ADC0D8A4DE49E9EEFC279A047697D4C676B92A9CEBFD3271C8067C2A00EF2720595B7D37EA85A36D89BAQ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A8DE81ADC0D8A4DE49F7E3EA4BC009769F8FC278BC23C3B3A2692C9F0F767D55A0266E1C5E6237EF9BA06D80F6B12DED2E0B790F658B856386F5B1QAI" TargetMode="External"/><Relationship Id="rId14" Type="http://schemas.openxmlformats.org/officeDocument/2006/relationships/hyperlink" Target="https://krasnoyaruzh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3341</Words>
  <Characters>19045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arms</cp:lastModifiedBy>
  <cp:revision>7</cp:revision>
  <dcterms:created xsi:type="dcterms:W3CDTF">2024-12-20T12:28:00Z</dcterms:created>
  <dcterms:modified xsi:type="dcterms:W3CDTF">2024-12-23T06:26:00Z</dcterms:modified>
</cp:coreProperties>
</file>