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C6" w:rsidRPr="0021726A" w:rsidRDefault="002B2EC6" w:rsidP="00955721">
      <w:pPr>
        <w:pStyle w:val="FR1"/>
        <w:ind w:left="0"/>
        <w:rPr>
          <w:b w:val="0"/>
          <w:bCs w:val="0"/>
          <w:sz w:val="27"/>
          <w:szCs w:val="27"/>
        </w:rPr>
      </w:pPr>
      <w:r w:rsidRPr="0021726A">
        <w:rPr>
          <w:b w:val="0"/>
          <w:bCs w:val="0"/>
          <w:sz w:val="27"/>
          <w:szCs w:val="27"/>
        </w:rPr>
        <w:t xml:space="preserve">Р О С </w:t>
      </w:r>
      <w:proofErr w:type="spellStart"/>
      <w:proofErr w:type="gramStart"/>
      <w:r w:rsidRPr="0021726A">
        <w:rPr>
          <w:b w:val="0"/>
          <w:bCs w:val="0"/>
          <w:sz w:val="27"/>
          <w:szCs w:val="27"/>
        </w:rPr>
        <w:t>С</w:t>
      </w:r>
      <w:proofErr w:type="spellEnd"/>
      <w:proofErr w:type="gramEnd"/>
      <w:r w:rsidRPr="0021726A">
        <w:rPr>
          <w:b w:val="0"/>
          <w:bCs w:val="0"/>
          <w:sz w:val="27"/>
          <w:szCs w:val="27"/>
        </w:rPr>
        <w:t xml:space="preserve"> И Й С К А Я    Ф Е Д Е Р А Ц И Я</w:t>
      </w:r>
    </w:p>
    <w:p w:rsidR="002B2EC6" w:rsidRPr="0021726A" w:rsidRDefault="002B2EC6" w:rsidP="00955721">
      <w:pPr>
        <w:pStyle w:val="FR1"/>
        <w:ind w:left="0"/>
        <w:rPr>
          <w:b w:val="0"/>
          <w:bCs w:val="0"/>
          <w:sz w:val="27"/>
          <w:szCs w:val="27"/>
        </w:rPr>
      </w:pPr>
      <w:r w:rsidRPr="0021726A">
        <w:rPr>
          <w:b w:val="0"/>
          <w:bCs w:val="0"/>
          <w:sz w:val="27"/>
          <w:szCs w:val="27"/>
        </w:rPr>
        <w:t xml:space="preserve">Б Е Л Г О </w:t>
      </w:r>
      <w:proofErr w:type="gramStart"/>
      <w:r w:rsidRPr="0021726A">
        <w:rPr>
          <w:b w:val="0"/>
          <w:bCs w:val="0"/>
          <w:sz w:val="27"/>
          <w:szCs w:val="27"/>
        </w:rPr>
        <w:t>Р</w:t>
      </w:r>
      <w:proofErr w:type="gramEnd"/>
      <w:r w:rsidRPr="0021726A">
        <w:rPr>
          <w:b w:val="0"/>
          <w:bCs w:val="0"/>
          <w:sz w:val="27"/>
          <w:szCs w:val="27"/>
        </w:rPr>
        <w:t xml:space="preserve"> О Д С К А Я   О Б Л А С Т Ь</w:t>
      </w:r>
    </w:p>
    <w:p w:rsidR="002B2EC6" w:rsidRPr="0021726A" w:rsidRDefault="008C41B7" w:rsidP="00955721">
      <w:pPr>
        <w:pStyle w:val="FR1"/>
        <w:ind w:left="0"/>
        <w:rPr>
          <w:sz w:val="27"/>
          <w:szCs w:val="27"/>
        </w:rPr>
      </w:pPr>
      <w:r w:rsidRPr="008C41B7">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раснояружского района" style="width:53.25pt;height:54.75pt;visibility:visible">
            <v:imagedata r:id="rId5" o:title=""/>
          </v:shape>
        </w:pict>
      </w:r>
    </w:p>
    <w:p w:rsidR="002B2EC6" w:rsidRPr="0021726A" w:rsidRDefault="002B2EC6" w:rsidP="00955721">
      <w:pPr>
        <w:pStyle w:val="FR1"/>
        <w:ind w:left="0"/>
        <w:rPr>
          <w:b w:val="0"/>
          <w:bCs w:val="0"/>
          <w:sz w:val="27"/>
          <w:szCs w:val="27"/>
        </w:rPr>
      </w:pPr>
      <w:r w:rsidRPr="0021726A">
        <w:rPr>
          <w:b w:val="0"/>
          <w:bCs w:val="0"/>
          <w:sz w:val="27"/>
          <w:szCs w:val="27"/>
        </w:rPr>
        <w:t>МУНИЦИПАЛЬНЫЙ СОВЕТ  МУНИЦИПАЛЬНОГО РАЙОНА «КРАСНОЯРУЖСКИЙ РАЙОН»</w:t>
      </w:r>
    </w:p>
    <w:p w:rsidR="002B2EC6" w:rsidRPr="0021726A" w:rsidRDefault="002B2EC6" w:rsidP="00955721">
      <w:pPr>
        <w:pStyle w:val="FR1"/>
        <w:ind w:left="0"/>
        <w:rPr>
          <w:sz w:val="27"/>
          <w:szCs w:val="27"/>
        </w:rPr>
      </w:pPr>
    </w:p>
    <w:p w:rsidR="002B2EC6" w:rsidRPr="0021726A" w:rsidRDefault="002B2EC6" w:rsidP="00955721">
      <w:pPr>
        <w:pStyle w:val="FR1"/>
        <w:rPr>
          <w:sz w:val="27"/>
          <w:szCs w:val="27"/>
        </w:rPr>
      </w:pPr>
      <w:proofErr w:type="gramStart"/>
      <w:r w:rsidRPr="0021726A">
        <w:rPr>
          <w:sz w:val="27"/>
          <w:szCs w:val="27"/>
        </w:rPr>
        <w:t>Р</w:t>
      </w:r>
      <w:proofErr w:type="gramEnd"/>
      <w:r w:rsidRPr="0021726A">
        <w:rPr>
          <w:sz w:val="27"/>
          <w:szCs w:val="27"/>
        </w:rPr>
        <w:t xml:space="preserve"> Е Ш Е Н И Е</w:t>
      </w:r>
    </w:p>
    <w:p w:rsidR="002B2EC6" w:rsidRPr="0021726A" w:rsidRDefault="002B2EC6" w:rsidP="00240965">
      <w:pPr>
        <w:pStyle w:val="1"/>
        <w:spacing w:line="240" w:lineRule="auto"/>
        <w:ind w:left="0"/>
        <w:rPr>
          <w:sz w:val="27"/>
          <w:szCs w:val="27"/>
        </w:rPr>
      </w:pPr>
    </w:p>
    <w:p w:rsidR="002B2EC6" w:rsidRPr="00A52D30" w:rsidRDefault="002B2EC6" w:rsidP="00A52D30">
      <w:pPr>
        <w:pStyle w:val="1"/>
        <w:tabs>
          <w:tab w:val="left" w:pos="9354"/>
        </w:tabs>
        <w:spacing w:line="240" w:lineRule="auto"/>
        <w:ind w:left="0" w:right="-2"/>
        <w:rPr>
          <w:bCs w:val="0"/>
          <w:sz w:val="27"/>
          <w:szCs w:val="27"/>
        </w:rPr>
      </w:pPr>
      <w:r w:rsidRPr="00A52D30">
        <w:rPr>
          <w:bCs w:val="0"/>
          <w:sz w:val="27"/>
          <w:szCs w:val="27"/>
        </w:rPr>
        <w:t xml:space="preserve"> «</w:t>
      </w:r>
      <w:r w:rsidR="009F5CEE">
        <w:rPr>
          <w:bCs w:val="0"/>
          <w:sz w:val="27"/>
          <w:szCs w:val="27"/>
        </w:rPr>
        <w:t xml:space="preserve"> 05 </w:t>
      </w:r>
      <w:r w:rsidRPr="00A52D30">
        <w:rPr>
          <w:bCs w:val="0"/>
          <w:sz w:val="27"/>
          <w:szCs w:val="27"/>
        </w:rPr>
        <w:t xml:space="preserve">» </w:t>
      </w:r>
      <w:r w:rsidR="00FD198B" w:rsidRPr="00A52D30">
        <w:rPr>
          <w:bCs w:val="0"/>
          <w:sz w:val="27"/>
          <w:szCs w:val="27"/>
        </w:rPr>
        <w:t>июня</w:t>
      </w:r>
      <w:r w:rsidRPr="00A52D30">
        <w:rPr>
          <w:bCs w:val="0"/>
          <w:sz w:val="27"/>
          <w:szCs w:val="27"/>
        </w:rPr>
        <w:t xml:space="preserve"> 20</w:t>
      </w:r>
      <w:r w:rsidR="0021726A" w:rsidRPr="00A52D30">
        <w:rPr>
          <w:bCs w:val="0"/>
          <w:sz w:val="27"/>
          <w:szCs w:val="27"/>
        </w:rPr>
        <w:t>25</w:t>
      </w:r>
      <w:r w:rsidRPr="00A52D30">
        <w:rPr>
          <w:bCs w:val="0"/>
          <w:sz w:val="27"/>
          <w:szCs w:val="27"/>
        </w:rPr>
        <w:t xml:space="preserve"> года                                                                         </w:t>
      </w:r>
      <w:r w:rsidR="00A52D30">
        <w:rPr>
          <w:bCs w:val="0"/>
          <w:sz w:val="27"/>
          <w:szCs w:val="27"/>
        </w:rPr>
        <w:t xml:space="preserve">       </w:t>
      </w:r>
      <w:r w:rsidR="002F7F16">
        <w:rPr>
          <w:bCs w:val="0"/>
          <w:sz w:val="27"/>
          <w:szCs w:val="27"/>
        </w:rPr>
        <w:t xml:space="preserve"> № 147</w:t>
      </w:r>
    </w:p>
    <w:p w:rsidR="002B2EC6" w:rsidRPr="0021726A" w:rsidRDefault="002B2EC6" w:rsidP="00955721">
      <w:pPr>
        <w:rPr>
          <w:sz w:val="27"/>
          <w:szCs w:val="27"/>
        </w:rPr>
      </w:pPr>
    </w:p>
    <w:p w:rsidR="002B2EC6" w:rsidRPr="0021726A" w:rsidRDefault="002B2EC6" w:rsidP="00955721">
      <w:pPr>
        <w:rPr>
          <w:b/>
          <w:bCs/>
          <w:sz w:val="27"/>
          <w:szCs w:val="27"/>
        </w:rPr>
      </w:pPr>
    </w:p>
    <w:p w:rsidR="002B2EC6" w:rsidRPr="0021726A" w:rsidRDefault="002B2EC6" w:rsidP="00085262">
      <w:pPr>
        <w:pStyle w:val="ConsPlusTitle"/>
        <w:widowControl/>
        <w:rPr>
          <w:sz w:val="27"/>
          <w:szCs w:val="27"/>
        </w:rPr>
      </w:pPr>
      <w:r w:rsidRPr="0021726A">
        <w:rPr>
          <w:sz w:val="27"/>
          <w:szCs w:val="27"/>
        </w:rPr>
        <w:t xml:space="preserve">О внесении изменений в решение </w:t>
      </w:r>
      <w:proofErr w:type="gramStart"/>
      <w:r w:rsidRPr="0021726A">
        <w:rPr>
          <w:sz w:val="27"/>
          <w:szCs w:val="27"/>
        </w:rPr>
        <w:t>Муниципального</w:t>
      </w:r>
      <w:proofErr w:type="gramEnd"/>
    </w:p>
    <w:p w:rsidR="002B2EC6" w:rsidRPr="0021726A" w:rsidRDefault="002B2EC6" w:rsidP="00085262">
      <w:pPr>
        <w:pStyle w:val="ConsPlusTitle"/>
        <w:widowControl/>
        <w:rPr>
          <w:sz w:val="27"/>
          <w:szCs w:val="27"/>
        </w:rPr>
      </w:pPr>
      <w:r w:rsidRPr="0021726A">
        <w:rPr>
          <w:sz w:val="27"/>
          <w:szCs w:val="27"/>
        </w:rPr>
        <w:t>совета  № 249 от 24.11.2016 года «Об утверждении Положения</w:t>
      </w:r>
    </w:p>
    <w:p w:rsidR="002B2EC6" w:rsidRPr="0021726A" w:rsidRDefault="002B2EC6" w:rsidP="00085262">
      <w:pPr>
        <w:pStyle w:val="ConsPlusTitle"/>
        <w:widowControl/>
        <w:rPr>
          <w:color w:val="000000"/>
          <w:sz w:val="27"/>
          <w:szCs w:val="27"/>
        </w:rPr>
      </w:pPr>
      <w:r w:rsidRPr="0021726A">
        <w:rPr>
          <w:sz w:val="27"/>
          <w:szCs w:val="27"/>
        </w:rPr>
        <w:t xml:space="preserve">о предоставлении имущества, находящегося </w:t>
      </w:r>
      <w:proofErr w:type="gramStart"/>
      <w:r w:rsidRPr="0021726A">
        <w:rPr>
          <w:color w:val="000000"/>
          <w:sz w:val="27"/>
          <w:szCs w:val="27"/>
        </w:rPr>
        <w:t>в</w:t>
      </w:r>
      <w:proofErr w:type="gramEnd"/>
      <w:r w:rsidRPr="0021726A">
        <w:rPr>
          <w:color w:val="000000"/>
          <w:sz w:val="27"/>
          <w:szCs w:val="27"/>
        </w:rPr>
        <w:t xml:space="preserve"> </w:t>
      </w:r>
    </w:p>
    <w:p w:rsidR="002B2EC6" w:rsidRPr="0021726A" w:rsidRDefault="002B2EC6" w:rsidP="00085262">
      <w:pPr>
        <w:pStyle w:val="ConsPlusTitle"/>
        <w:widowControl/>
        <w:rPr>
          <w:color w:val="000000"/>
          <w:sz w:val="27"/>
          <w:szCs w:val="27"/>
        </w:rPr>
      </w:pPr>
      <w:r w:rsidRPr="0021726A">
        <w:rPr>
          <w:color w:val="000000"/>
          <w:sz w:val="27"/>
          <w:szCs w:val="27"/>
        </w:rPr>
        <w:t xml:space="preserve">муниципальной собственности муниципального образования – муниципальный район «Краснояружский район» </w:t>
      </w:r>
    </w:p>
    <w:p w:rsidR="002B2EC6" w:rsidRPr="0021726A" w:rsidRDefault="002B2EC6" w:rsidP="00085262">
      <w:pPr>
        <w:pStyle w:val="ConsPlusTitle"/>
        <w:widowControl/>
        <w:rPr>
          <w:sz w:val="27"/>
          <w:szCs w:val="27"/>
        </w:rPr>
      </w:pPr>
      <w:r w:rsidRPr="0021726A">
        <w:rPr>
          <w:color w:val="000000"/>
          <w:sz w:val="27"/>
          <w:szCs w:val="27"/>
        </w:rPr>
        <w:t>Белгородской области,</w:t>
      </w:r>
      <w:r w:rsidRPr="0021726A">
        <w:rPr>
          <w:sz w:val="27"/>
          <w:szCs w:val="27"/>
        </w:rPr>
        <w:t xml:space="preserve"> по договорам аренды, безвозмездного пользования, доверительного управления и иным договорам, </w:t>
      </w:r>
    </w:p>
    <w:p w:rsidR="002B2EC6" w:rsidRPr="0021726A" w:rsidRDefault="002B2EC6" w:rsidP="00085262">
      <w:pPr>
        <w:pStyle w:val="ConsPlusTitle"/>
        <w:widowControl/>
        <w:rPr>
          <w:sz w:val="27"/>
          <w:szCs w:val="27"/>
        </w:rPr>
      </w:pPr>
      <w:proofErr w:type="gramStart"/>
      <w:r w:rsidRPr="0021726A">
        <w:rPr>
          <w:sz w:val="27"/>
          <w:szCs w:val="27"/>
        </w:rPr>
        <w:t>предусматривающим</w:t>
      </w:r>
      <w:proofErr w:type="gramEnd"/>
      <w:r w:rsidRPr="0021726A">
        <w:rPr>
          <w:sz w:val="27"/>
          <w:szCs w:val="27"/>
        </w:rPr>
        <w:t xml:space="preserve"> переход прав владения и (или) </w:t>
      </w:r>
    </w:p>
    <w:p w:rsidR="002B2EC6" w:rsidRPr="0021726A" w:rsidRDefault="002B2EC6" w:rsidP="00085262">
      <w:pPr>
        <w:pStyle w:val="ConsPlusTitle"/>
        <w:widowControl/>
        <w:rPr>
          <w:sz w:val="27"/>
          <w:szCs w:val="27"/>
        </w:rPr>
      </w:pPr>
      <w:r w:rsidRPr="0021726A">
        <w:rPr>
          <w:sz w:val="27"/>
          <w:szCs w:val="27"/>
        </w:rPr>
        <w:t>пользования в отношении имущества»</w:t>
      </w:r>
    </w:p>
    <w:p w:rsidR="002B2EC6" w:rsidRPr="0021726A" w:rsidRDefault="002B2EC6" w:rsidP="00085262">
      <w:pPr>
        <w:pStyle w:val="ConsPlusTitle"/>
        <w:widowControl/>
        <w:rPr>
          <w:sz w:val="27"/>
          <w:szCs w:val="27"/>
        </w:rPr>
      </w:pPr>
    </w:p>
    <w:p w:rsidR="002B2EC6" w:rsidRPr="0021726A" w:rsidRDefault="002B2EC6" w:rsidP="00085262">
      <w:pPr>
        <w:pStyle w:val="ConsPlusTitle"/>
        <w:widowControl/>
        <w:rPr>
          <w:sz w:val="27"/>
          <w:szCs w:val="27"/>
        </w:rPr>
      </w:pPr>
    </w:p>
    <w:p w:rsidR="002B2EC6" w:rsidRPr="00FD198B" w:rsidRDefault="002B2EC6" w:rsidP="0044557B">
      <w:pPr>
        <w:ind w:firstLine="900"/>
        <w:jc w:val="both"/>
        <w:rPr>
          <w:b/>
          <w:bCs/>
          <w:sz w:val="26"/>
          <w:szCs w:val="26"/>
        </w:rPr>
      </w:pPr>
      <w:proofErr w:type="gramStart"/>
      <w:r w:rsidRPr="00FD198B">
        <w:rPr>
          <w:sz w:val="26"/>
          <w:szCs w:val="26"/>
        </w:rPr>
        <w:t xml:space="preserve">В соответствии с Гражданским </w:t>
      </w:r>
      <w:hyperlink r:id="rId6" w:history="1">
        <w:r w:rsidRPr="00FD198B">
          <w:rPr>
            <w:sz w:val="26"/>
            <w:szCs w:val="26"/>
          </w:rPr>
          <w:t>кодексом</w:t>
        </w:r>
      </w:hyperlink>
      <w:r w:rsidRPr="00FD198B">
        <w:rPr>
          <w:sz w:val="26"/>
          <w:szCs w:val="26"/>
        </w:rPr>
        <w:t xml:space="preserve"> Российской Федерации, федеральным</w:t>
      </w:r>
      <w:r w:rsidR="0021726A" w:rsidRPr="00FD198B">
        <w:rPr>
          <w:sz w:val="26"/>
          <w:szCs w:val="26"/>
        </w:rPr>
        <w:t>и</w:t>
      </w:r>
      <w:r w:rsidRPr="00FD198B">
        <w:rPr>
          <w:sz w:val="26"/>
          <w:szCs w:val="26"/>
        </w:rPr>
        <w:t xml:space="preserve"> закон</w:t>
      </w:r>
      <w:r w:rsidR="0021726A" w:rsidRPr="00FD198B">
        <w:rPr>
          <w:sz w:val="26"/>
          <w:szCs w:val="26"/>
        </w:rPr>
        <w:t>а</w:t>
      </w:r>
      <w:r w:rsidRPr="00FD198B">
        <w:rPr>
          <w:sz w:val="26"/>
          <w:szCs w:val="26"/>
        </w:rPr>
        <w:t>м</w:t>
      </w:r>
      <w:r w:rsidR="0021726A" w:rsidRPr="00FD198B">
        <w:rPr>
          <w:sz w:val="26"/>
          <w:szCs w:val="26"/>
        </w:rPr>
        <w:t>и</w:t>
      </w:r>
      <w:r w:rsidRPr="00FD198B">
        <w:rPr>
          <w:sz w:val="26"/>
          <w:szCs w:val="26"/>
        </w:rPr>
        <w:t xml:space="preserve"> от 26</w:t>
      </w:r>
      <w:r w:rsidR="0021726A" w:rsidRPr="00FD198B">
        <w:rPr>
          <w:sz w:val="26"/>
          <w:szCs w:val="26"/>
        </w:rPr>
        <w:t>.07.</w:t>
      </w:r>
      <w:r w:rsidRPr="00FD198B">
        <w:rPr>
          <w:sz w:val="26"/>
          <w:szCs w:val="26"/>
        </w:rPr>
        <w:t xml:space="preserve">2006 года </w:t>
      </w:r>
      <w:hyperlink r:id="rId7" w:history="1">
        <w:r w:rsidRPr="00FD198B">
          <w:rPr>
            <w:sz w:val="26"/>
            <w:szCs w:val="26"/>
          </w:rPr>
          <w:t>N 135-ФЗ</w:t>
        </w:r>
      </w:hyperlink>
      <w:r w:rsidRPr="00FD198B">
        <w:rPr>
          <w:sz w:val="26"/>
          <w:szCs w:val="26"/>
        </w:rPr>
        <w:t xml:space="preserve"> "О защите конкуренции", </w:t>
      </w:r>
      <w:hyperlink r:id="rId8" w:anchor="64S0IJ" w:history="1">
        <w:r w:rsidR="0021726A" w:rsidRPr="00FD198B">
          <w:rPr>
            <w:rStyle w:val="a9"/>
            <w:rFonts w:eastAsiaTheme="majorEastAsia"/>
            <w:color w:val="auto"/>
            <w:sz w:val="26"/>
            <w:szCs w:val="26"/>
            <w:u w:val="none"/>
            <w:shd w:val="clear" w:color="auto" w:fill="FFFFFF"/>
          </w:rPr>
          <w:t xml:space="preserve">от 8.08.2024 года N 330-ФЗ "О развитии </w:t>
        </w:r>
        <w:proofErr w:type="spellStart"/>
        <w:r w:rsidR="0021726A" w:rsidRPr="00FD198B">
          <w:rPr>
            <w:rStyle w:val="a9"/>
            <w:rFonts w:eastAsiaTheme="majorEastAsia"/>
            <w:color w:val="auto"/>
            <w:sz w:val="26"/>
            <w:szCs w:val="26"/>
            <w:u w:val="none"/>
            <w:shd w:val="clear" w:color="auto" w:fill="FFFFFF"/>
          </w:rPr>
          <w:t>креативных</w:t>
        </w:r>
        <w:proofErr w:type="spellEnd"/>
        <w:r w:rsidR="0021726A" w:rsidRPr="00FD198B">
          <w:rPr>
            <w:rStyle w:val="a9"/>
            <w:rFonts w:eastAsiaTheme="majorEastAsia"/>
            <w:color w:val="auto"/>
            <w:sz w:val="26"/>
            <w:szCs w:val="26"/>
            <w:u w:val="none"/>
            <w:shd w:val="clear" w:color="auto" w:fill="FFFFFF"/>
          </w:rPr>
          <w:t xml:space="preserve"> (творческих) индустрий в Российской Федерации"</w:t>
        </w:r>
      </w:hyperlink>
      <w:r w:rsidR="0021726A" w:rsidRPr="00FD198B">
        <w:rPr>
          <w:sz w:val="26"/>
          <w:szCs w:val="26"/>
        </w:rPr>
        <w:t xml:space="preserve">, </w:t>
      </w:r>
      <w:hyperlink r:id="rId9" w:history="1">
        <w:r w:rsidRPr="00FD198B">
          <w:rPr>
            <w:sz w:val="26"/>
            <w:szCs w:val="26"/>
          </w:rPr>
          <w:t>постановлением</w:t>
        </w:r>
      </w:hyperlink>
      <w:r w:rsidRPr="00FD198B">
        <w:rPr>
          <w:sz w:val="26"/>
          <w:szCs w:val="26"/>
        </w:rPr>
        <w:t xml:space="preserve"> правительства Белгородской области от 25</w:t>
      </w:r>
      <w:r w:rsidR="0021726A" w:rsidRPr="00FD198B">
        <w:rPr>
          <w:sz w:val="26"/>
          <w:szCs w:val="26"/>
        </w:rPr>
        <w:t>.08.</w:t>
      </w:r>
      <w:r w:rsidRPr="00FD198B">
        <w:rPr>
          <w:sz w:val="26"/>
          <w:szCs w:val="26"/>
        </w:rPr>
        <w:t>2014 года N 322-пп "Об утверждении положения о предоставлении имущества, находящегося в государственной собственности Белгородской области, по договорам аренды, безвозмездного пользования, доверительного управления и иным</w:t>
      </w:r>
      <w:proofErr w:type="gramEnd"/>
      <w:r w:rsidRPr="00FD198B">
        <w:rPr>
          <w:sz w:val="26"/>
          <w:szCs w:val="26"/>
        </w:rPr>
        <w:t xml:space="preserve"> </w:t>
      </w:r>
      <w:proofErr w:type="gramStart"/>
      <w:r w:rsidRPr="00FD198B">
        <w:rPr>
          <w:sz w:val="26"/>
          <w:szCs w:val="26"/>
        </w:rPr>
        <w:t>договорам, предусматривающим переход прав владения и (или) пользования в отношении имущества" (в редакции постановлений Правительства Белгородской области от 15.06.2016 года № 466-пп, от 17.12.2018 года № 298-пп</w:t>
      </w:r>
      <w:r w:rsidR="0021726A" w:rsidRPr="00FD198B">
        <w:rPr>
          <w:sz w:val="26"/>
          <w:szCs w:val="26"/>
        </w:rPr>
        <w:t>,</w:t>
      </w:r>
      <w:r w:rsidR="009C2D64" w:rsidRPr="00FD198B">
        <w:rPr>
          <w:bCs/>
          <w:sz w:val="26"/>
          <w:szCs w:val="26"/>
          <w:shd w:val="clear" w:color="auto" w:fill="FFFFFF"/>
        </w:rPr>
        <w:t xml:space="preserve"> от 28 декабря 2023 года N 809-пп,</w:t>
      </w:r>
      <w:r w:rsidR="0021726A" w:rsidRPr="00FD198B">
        <w:rPr>
          <w:sz w:val="26"/>
          <w:szCs w:val="26"/>
        </w:rPr>
        <w:t xml:space="preserve"> от 23.12.2024 года № 656-пп</w:t>
      </w:r>
      <w:r w:rsidR="00BB2A25" w:rsidRPr="00FD198B">
        <w:rPr>
          <w:sz w:val="26"/>
          <w:szCs w:val="26"/>
        </w:rPr>
        <w:t xml:space="preserve">, </w:t>
      </w:r>
      <w:r w:rsidR="00BB2A25" w:rsidRPr="00FD198B">
        <w:rPr>
          <w:bCs/>
          <w:sz w:val="26"/>
          <w:szCs w:val="26"/>
          <w:shd w:val="clear" w:color="auto" w:fill="FFFFFF"/>
        </w:rPr>
        <w:t>от 7 апреля 2025 года N 187-пп</w:t>
      </w:r>
      <w:r w:rsidRPr="00FD198B">
        <w:rPr>
          <w:sz w:val="26"/>
          <w:szCs w:val="26"/>
        </w:rPr>
        <w:t>), решением Муниципального совета Краснояружского района от 10.12.2012 г № 404 «Об утверждении «Порядка управления и распоряжения имуществом, находящимся</w:t>
      </w:r>
      <w:proofErr w:type="gramEnd"/>
      <w:r w:rsidRPr="00FD198B">
        <w:rPr>
          <w:sz w:val="26"/>
          <w:szCs w:val="26"/>
        </w:rPr>
        <w:t xml:space="preserve"> в муниципальной собственности муниципального образования «Краснояружский район» Белгородской области»,</w:t>
      </w:r>
      <w:r w:rsidRPr="00FD198B">
        <w:rPr>
          <w:sz w:val="26"/>
          <w:szCs w:val="26"/>
          <w:shd w:val="clear" w:color="auto" w:fill="FFFFFF"/>
        </w:rPr>
        <w:t xml:space="preserve"> Муниципальный совет  Краснояружского района</w:t>
      </w:r>
      <w:r w:rsidRPr="00FD198B">
        <w:rPr>
          <w:sz w:val="26"/>
          <w:szCs w:val="26"/>
        </w:rPr>
        <w:t xml:space="preserve"> </w:t>
      </w:r>
      <w:r w:rsidRPr="00FD198B">
        <w:rPr>
          <w:b/>
          <w:bCs/>
          <w:sz w:val="26"/>
          <w:szCs w:val="26"/>
        </w:rPr>
        <w:t xml:space="preserve"> решил: </w:t>
      </w:r>
    </w:p>
    <w:p w:rsidR="002B2EC6" w:rsidRPr="00FD198B" w:rsidRDefault="002B2EC6" w:rsidP="00293B7C">
      <w:pPr>
        <w:ind w:firstLine="720"/>
        <w:jc w:val="both"/>
        <w:rPr>
          <w:b/>
          <w:bCs/>
          <w:sz w:val="26"/>
          <w:szCs w:val="26"/>
        </w:rPr>
      </w:pPr>
    </w:p>
    <w:p w:rsidR="002B2EC6" w:rsidRPr="00FD198B" w:rsidRDefault="002B2EC6" w:rsidP="006306E1">
      <w:pPr>
        <w:autoSpaceDE w:val="0"/>
        <w:autoSpaceDN w:val="0"/>
        <w:adjustRightInd w:val="0"/>
        <w:ind w:firstLine="540"/>
        <w:jc w:val="both"/>
        <w:rPr>
          <w:sz w:val="26"/>
          <w:szCs w:val="26"/>
          <w:lang w:eastAsia="en-US"/>
        </w:rPr>
      </w:pPr>
      <w:r w:rsidRPr="00FD198B">
        <w:rPr>
          <w:sz w:val="26"/>
          <w:szCs w:val="26"/>
          <w:lang w:eastAsia="en-US"/>
        </w:rPr>
        <w:t xml:space="preserve">1. </w:t>
      </w:r>
      <w:proofErr w:type="gramStart"/>
      <w:r w:rsidRPr="00FD198B">
        <w:rPr>
          <w:sz w:val="26"/>
          <w:szCs w:val="26"/>
          <w:lang w:eastAsia="en-US"/>
        </w:rPr>
        <w:t xml:space="preserve">Внести </w:t>
      </w:r>
      <w:r w:rsidR="0021726A" w:rsidRPr="00FD198B">
        <w:rPr>
          <w:sz w:val="26"/>
          <w:szCs w:val="26"/>
          <w:shd w:val="clear" w:color="auto" w:fill="FFFFFF"/>
        </w:rPr>
        <w:t>следующ</w:t>
      </w:r>
      <w:r w:rsidR="00BB2A25" w:rsidRPr="00FD198B">
        <w:rPr>
          <w:sz w:val="26"/>
          <w:szCs w:val="26"/>
          <w:shd w:val="clear" w:color="auto" w:fill="FFFFFF"/>
        </w:rPr>
        <w:t>и</w:t>
      </w:r>
      <w:r w:rsidR="0021726A" w:rsidRPr="00FD198B">
        <w:rPr>
          <w:sz w:val="26"/>
          <w:szCs w:val="26"/>
          <w:shd w:val="clear" w:color="auto" w:fill="FFFFFF"/>
        </w:rPr>
        <w:t>е изменени</w:t>
      </w:r>
      <w:r w:rsidR="00BB2A25" w:rsidRPr="00FD198B">
        <w:rPr>
          <w:sz w:val="26"/>
          <w:szCs w:val="26"/>
          <w:shd w:val="clear" w:color="auto" w:fill="FFFFFF"/>
        </w:rPr>
        <w:t>я</w:t>
      </w:r>
      <w:r w:rsidRPr="00FD198B">
        <w:rPr>
          <w:sz w:val="26"/>
          <w:szCs w:val="26"/>
          <w:lang w:eastAsia="en-US"/>
        </w:rPr>
        <w:t xml:space="preserve"> в решение Муниципального совета Краснояружского района 24 ноября 2016 года N 249 "Об утверждении Положения о предоставлении имущества, находящегося в муниципальной собственности муниципального образования – муниципальный район «Краснояружский район» Белгородской области,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w:t>
      </w:r>
      <w:proofErr w:type="gramEnd"/>
    </w:p>
    <w:p w:rsidR="002B2EC6" w:rsidRPr="00FD198B" w:rsidRDefault="0021726A" w:rsidP="006306E1">
      <w:pPr>
        <w:autoSpaceDE w:val="0"/>
        <w:autoSpaceDN w:val="0"/>
        <w:adjustRightInd w:val="0"/>
        <w:spacing w:before="200"/>
        <w:ind w:firstLine="540"/>
        <w:jc w:val="both"/>
        <w:rPr>
          <w:sz w:val="26"/>
          <w:szCs w:val="26"/>
          <w:lang w:eastAsia="en-US"/>
        </w:rPr>
      </w:pPr>
      <w:r w:rsidRPr="00FD198B">
        <w:rPr>
          <w:sz w:val="26"/>
          <w:szCs w:val="26"/>
          <w:lang w:eastAsia="en-US"/>
        </w:rPr>
        <w:lastRenderedPageBreak/>
        <w:t>-</w:t>
      </w:r>
      <w:r w:rsidR="002B2EC6" w:rsidRPr="00FD198B">
        <w:rPr>
          <w:sz w:val="26"/>
          <w:szCs w:val="26"/>
          <w:lang w:eastAsia="en-US"/>
        </w:rPr>
        <w:t xml:space="preserve"> </w:t>
      </w:r>
      <w:bookmarkStart w:id="0" w:name="_GoBack"/>
      <w:bookmarkEnd w:id="0"/>
      <w:r w:rsidRPr="00FD198B">
        <w:rPr>
          <w:sz w:val="26"/>
          <w:szCs w:val="26"/>
          <w:lang w:eastAsia="en-US"/>
        </w:rPr>
        <w:t>в</w:t>
      </w:r>
      <w:r w:rsidR="002B2EC6" w:rsidRPr="00FD198B">
        <w:rPr>
          <w:sz w:val="26"/>
          <w:szCs w:val="26"/>
          <w:lang w:eastAsia="en-US"/>
        </w:rPr>
        <w:t xml:space="preserve"> </w:t>
      </w:r>
      <w:hyperlink r:id="rId10" w:history="1">
        <w:r w:rsidR="002B2EC6" w:rsidRPr="00FD198B">
          <w:rPr>
            <w:sz w:val="26"/>
            <w:szCs w:val="26"/>
            <w:lang w:eastAsia="en-US"/>
          </w:rPr>
          <w:t>Положение</w:t>
        </w:r>
      </w:hyperlink>
      <w:r w:rsidR="002B2EC6" w:rsidRPr="00FD198B">
        <w:rPr>
          <w:sz w:val="26"/>
          <w:szCs w:val="26"/>
          <w:lang w:eastAsia="en-US"/>
        </w:rPr>
        <w:t xml:space="preserve"> о предоставлении имущества, находящегося в муниципальной собственности муниципального образования – муниципальный район «Краснояружский район» Белгородской, по договорам аренды, безвозмездного пользования, доверительного управления и иным договорам, предусматривающим переход прав владения и (или) пользования в отношении имущества (далее - Положение), утвержденное в пункте 1 вышеназванного решения:</w:t>
      </w:r>
    </w:p>
    <w:p w:rsidR="00741B39" w:rsidRPr="00FD198B" w:rsidRDefault="00FD198B" w:rsidP="006306E1">
      <w:pPr>
        <w:autoSpaceDE w:val="0"/>
        <w:autoSpaceDN w:val="0"/>
        <w:adjustRightInd w:val="0"/>
        <w:spacing w:before="200"/>
        <w:ind w:firstLine="540"/>
        <w:jc w:val="both"/>
        <w:rPr>
          <w:sz w:val="26"/>
          <w:szCs w:val="26"/>
          <w:lang w:eastAsia="en-US"/>
        </w:rPr>
      </w:pPr>
      <w:r w:rsidRPr="00FD198B">
        <w:rPr>
          <w:sz w:val="26"/>
          <w:szCs w:val="26"/>
          <w:shd w:val="clear" w:color="auto" w:fill="FFFFFF"/>
        </w:rPr>
        <w:t xml:space="preserve">- </w:t>
      </w:r>
      <w:r w:rsidR="00741B39" w:rsidRPr="00FD198B">
        <w:rPr>
          <w:sz w:val="26"/>
          <w:szCs w:val="26"/>
          <w:shd w:val="clear" w:color="auto" w:fill="FFFFFF"/>
        </w:rPr>
        <w:t>третий абзац пункта 1.3 раздела 1 Положения изложить в следующей редакции:</w:t>
      </w:r>
    </w:p>
    <w:p w:rsidR="00741B39" w:rsidRPr="00FD198B" w:rsidRDefault="00741B39" w:rsidP="00741B39">
      <w:pPr>
        <w:autoSpaceDE w:val="0"/>
        <w:autoSpaceDN w:val="0"/>
        <w:adjustRightInd w:val="0"/>
        <w:ind w:firstLine="900"/>
        <w:jc w:val="both"/>
        <w:rPr>
          <w:sz w:val="26"/>
          <w:szCs w:val="26"/>
        </w:rPr>
      </w:pPr>
      <w:proofErr w:type="gramStart"/>
      <w:r w:rsidRPr="00FD198B">
        <w:rPr>
          <w:sz w:val="26"/>
          <w:szCs w:val="26"/>
        </w:rPr>
        <w:t>«решения о предоставлении муниципального имущества по договорам - решения о заключении договоров без проведения конкурсов, аукционов в случаях, предусмотренных действующим законодательством, решения о проведении конкурсов, аукционов на право заключения договоров,</w:t>
      </w:r>
      <w:r w:rsidRPr="00FD198B">
        <w:rPr>
          <w:sz w:val="26"/>
          <w:szCs w:val="26"/>
          <w:shd w:val="clear" w:color="auto" w:fill="FFFFFF"/>
        </w:rPr>
        <w:t xml:space="preserve"> решения о предоставлении в аренду объектов культурного наследия (памятников истории и культуры), находящихся в неудовлетворительном состоянии, решения о предоставлении в аренду на льготных условиях объектов недвижимости, находящихся в неудовлетворительном состоянии, </w:t>
      </w:r>
      <w:r w:rsidRPr="00FD198B">
        <w:rPr>
          <w:sz w:val="26"/>
          <w:szCs w:val="26"/>
        </w:rPr>
        <w:t xml:space="preserve"> а</w:t>
      </w:r>
      <w:proofErr w:type="gramEnd"/>
      <w:r w:rsidRPr="00FD198B">
        <w:rPr>
          <w:sz w:val="26"/>
          <w:szCs w:val="26"/>
        </w:rPr>
        <w:t xml:space="preserve"> также решения о предоставлении муниципальных преференций в виде заключения договоров без проведения конкурсов, аукционов, в том числе с предоставлением имущественных льгот, принимаемые администрацией района в отношении муниципального имущества, составляющего казну муниципального района, в соответствии с настоящим Положением</w:t>
      </w:r>
      <w:proofErr w:type="gramStart"/>
      <w:r w:rsidRPr="00FD198B">
        <w:rPr>
          <w:sz w:val="26"/>
          <w:szCs w:val="26"/>
        </w:rPr>
        <w:t>;»</w:t>
      </w:r>
      <w:proofErr w:type="gramEnd"/>
      <w:r w:rsidRPr="00FD198B">
        <w:rPr>
          <w:sz w:val="26"/>
          <w:szCs w:val="26"/>
        </w:rPr>
        <w:t>,</w:t>
      </w:r>
    </w:p>
    <w:p w:rsidR="00741B39" w:rsidRPr="00FD198B" w:rsidRDefault="008C2B99" w:rsidP="00741B39">
      <w:pPr>
        <w:autoSpaceDE w:val="0"/>
        <w:autoSpaceDN w:val="0"/>
        <w:adjustRightInd w:val="0"/>
        <w:spacing w:before="200"/>
        <w:ind w:firstLine="540"/>
        <w:jc w:val="both"/>
        <w:rPr>
          <w:sz w:val="26"/>
          <w:szCs w:val="26"/>
          <w:shd w:val="clear" w:color="auto" w:fill="FFFFFF"/>
        </w:rPr>
      </w:pPr>
      <w:r>
        <w:rPr>
          <w:sz w:val="26"/>
          <w:szCs w:val="26"/>
          <w:shd w:val="clear" w:color="auto" w:fill="FFFFFF"/>
        </w:rPr>
        <w:t xml:space="preserve">- </w:t>
      </w:r>
      <w:r w:rsidR="00741B39" w:rsidRPr="00FD198B">
        <w:rPr>
          <w:sz w:val="26"/>
          <w:szCs w:val="26"/>
          <w:shd w:val="clear" w:color="auto" w:fill="FFFFFF"/>
        </w:rPr>
        <w:t>четвертый абзац пункта 1.3 раздела 1 Положения изложить в следующей редакции:</w:t>
      </w:r>
    </w:p>
    <w:p w:rsidR="00741B39" w:rsidRDefault="00741B39" w:rsidP="00741B39">
      <w:pPr>
        <w:autoSpaceDE w:val="0"/>
        <w:autoSpaceDN w:val="0"/>
        <w:adjustRightInd w:val="0"/>
        <w:ind w:firstLine="900"/>
        <w:jc w:val="both"/>
        <w:rPr>
          <w:sz w:val="26"/>
          <w:szCs w:val="26"/>
        </w:rPr>
      </w:pPr>
      <w:proofErr w:type="gramStart"/>
      <w:r w:rsidRPr="00FD198B">
        <w:rPr>
          <w:sz w:val="26"/>
          <w:szCs w:val="26"/>
        </w:rPr>
        <w:t xml:space="preserve">«решения о согласовании предоставления муниципального имущества по договорам - решения о согласовании заключения договоров без проведения конкурсов, аукционов, решения о согласовании проведения конкурсов, аукционов на право заключения договоров, </w:t>
      </w:r>
      <w:r w:rsidRPr="00FD198B">
        <w:rPr>
          <w:sz w:val="26"/>
          <w:szCs w:val="26"/>
          <w:shd w:val="clear" w:color="auto" w:fill="FFFFFF"/>
        </w:rPr>
        <w:t>решения о согласовании предоставления в аренду объектов культурного наследия (памятников истории и культуры), находящихся в неудовлетворительном состоянии, решения о предоставлении в аренду на льготных условиях объектов недвижимости, находящихся в неудовлетворительном состоянии, </w:t>
      </w:r>
      <w:r w:rsidRPr="00FD198B">
        <w:rPr>
          <w:sz w:val="26"/>
          <w:szCs w:val="26"/>
        </w:rPr>
        <w:t xml:space="preserve"> а также</w:t>
      </w:r>
      <w:proofErr w:type="gramEnd"/>
      <w:r w:rsidRPr="00FD198B">
        <w:rPr>
          <w:sz w:val="26"/>
          <w:szCs w:val="26"/>
        </w:rPr>
        <w:t xml:space="preserve"> </w:t>
      </w:r>
      <w:proofErr w:type="gramStart"/>
      <w:r w:rsidRPr="00FD198B">
        <w:rPr>
          <w:sz w:val="26"/>
          <w:szCs w:val="26"/>
        </w:rPr>
        <w:t>решения о предоставлении муниципальных преференций в виде согласования заключения договоров без проведения конкурсов, аукционов, в том числе с предоставлением имущественных льгот, принимаемые уполномоченными в соответствии с настоящим Положением органами исполнительной власти Краснояружского района в отношении муниципального имущества, находящегося в оперативном управлении, хозяйственном ведении муниципальных учреждений, муниципальных унитарных предприятий Краснояружского района, переданного во владение и (или) пользование</w:t>
      </w:r>
      <w:proofErr w:type="gramEnd"/>
      <w:r w:rsidRPr="00FD198B">
        <w:rPr>
          <w:sz w:val="26"/>
          <w:szCs w:val="26"/>
        </w:rPr>
        <w:t xml:space="preserve"> физическим или юридическим лицам с правом заключения в отношении такого имущества (его части) с согласия собственника договоров аренды (субаренды), безвозмездного пользования с третьими лицами</w:t>
      </w:r>
      <w:proofErr w:type="gramStart"/>
      <w:r w:rsidRPr="00FD198B">
        <w:rPr>
          <w:sz w:val="26"/>
          <w:szCs w:val="26"/>
        </w:rPr>
        <w:t>;»</w:t>
      </w:r>
      <w:proofErr w:type="gramEnd"/>
      <w:r w:rsidRPr="00FD198B">
        <w:rPr>
          <w:sz w:val="26"/>
          <w:szCs w:val="26"/>
        </w:rPr>
        <w:t>,</w:t>
      </w:r>
    </w:p>
    <w:p w:rsidR="008C2B99" w:rsidRPr="00FD198B" w:rsidRDefault="008C2B99" w:rsidP="00741B39">
      <w:pPr>
        <w:autoSpaceDE w:val="0"/>
        <w:autoSpaceDN w:val="0"/>
        <w:adjustRightInd w:val="0"/>
        <w:ind w:firstLine="900"/>
        <w:jc w:val="both"/>
        <w:rPr>
          <w:sz w:val="26"/>
          <w:szCs w:val="26"/>
        </w:rPr>
      </w:pPr>
    </w:p>
    <w:p w:rsidR="003001A7" w:rsidRPr="00FD198B" w:rsidRDefault="008C2B99" w:rsidP="003001A7">
      <w:pPr>
        <w:autoSpaceDE w:val="0"/>
        <w:autoSpaceDN w:val="0"/>
        <w:adjustRightInd w:val="0"/>
        <w:ind w:firstLine="567"/>
        <w:jc w:val="both"/>
        <w:rPr>
          <w:sz w:val="26"/>
          <w:szCs w:val="26"/>
        </w:rPr>
      </w:pPr>
      <w:r>
        <w:rPr>
          <w:sz w:val="26"/>
          <w:szCs w:val="26"/>
          <w:shd w:val="clear" w:color="auto" w:fill="FFFFFF"/>
        </w:rPr>
        <w:t xml:space="preserve">- </w:t>
      </w:r>
      <w:r w:rsidR="003001A7" w:rsidRPr="00FD198B">
        <w:rPr>
          <w:sz w:val="26"/>
          <w:szCs w:val="26"/>
          <w:shd w:val="clear" w:color="auto" w:fill="FFFFFF"/>
        </w:rPr>
        <w:t>пункт 2.2 раздела 2 Положения изложить в следующей редакции:</w:t>
      </w:r>
    </w:p>
    <w:p w:rsidR="003001A7" w:rsidRDefault="003001A7" w:rsidP="003001A7">
      <w:pPr>
        <w:pStyle w:val="ConsPlusNormal"/>
        <w:ind w:firstLine="900"/>
        <w:jc w:val="both"/>
        <w:rPr>
          <w:rFonts w:ascii="Times New Roman" w:hAnsi="Times New Roman" w:cs="Times New Roman"/>
          <w:sz w:val="26"/>
          <w:szCs w:val="26"/>
        </w:rPr>
      </w:pPr>
      <w:r w:rsidRPr="00FD198B">
        <w:rPr>
          <w:rFonts w:ascii="Times New Roman" w:hAnsi="Times New Roman" w:cs="Times New Roman"/>
          <w:sz w:val="26"/>
          <w:szCs w:val="26"/>
          <w:shd w:val="clear" w:color="auto" w:fill="FFFFFF"/>
        </w:rPr>
        <w:t>«</w:t>
      </w:r>
      <w:r w:rsidRPr="00FD198B">
        <w:rPr>
          <w:rFonts w:ascii="Times New Roman" w:hAnsi="Times New Roman" w:cs="Times New Roman"/>
          <w:sz w:val="26"/>
          <w:szCs w:val="26"/>
        </w:rPr>
        <w:t xml:space="preserve">2.2. </w:t>
      </w:r>
      <w:proofErr w:type="gramStart"/>
      <w:r w:rsidRPr="00FD198B">
        <w:rPr>
          <w:rFonts w:ascii="Times New Roman" w:hAnsi="Times New Roman" w:cs="Times New Roman"/>
          <w:sz w:val="26"/>
          <w:szCs w:val="26"/>
        </w:rPr>
        <w:t>Муниципальное имущество может быть предоставлено по договору любому юридическому лицу независимо от организационно-правовой формы, формы собственности, места нахождения и места происхождения капитала или любому физическому лицу, в том числе индивидуальному предпринимателю,</w:t>
      </w:r>
      <w:r w:rsidRPr="00FD198B">
        <w:rPr>
          <w:rFonts w:ascii="Times New Roman" w:hAnsi="Times New Roman" w:cs="Times New Roman"/>
          <w:sz w:val="26"/>
          <w:szCs w:val="26"/>
          <w:shd w:val="clear" w:color="auto" w:fill="FFFFFF"/>
        </w:rPr>
        <w:t xml:space="preserve"> и применяющему специальный налоговый режим "Налог на профессиональный доход",</w:t>
      </w:r>
      <w:r w:rsidRPr="00FD198B">
        <w:rPr>
          <w:rFonts w:ascii="Times New Roman" w:hAnsi="Times New Roman" w:cs="Times New Roman"/>
          <w:sz w:val="26"/>
          <w:szCs w:val="26"/>
        </w:rPr>
        <w:t xml:space="preserve"> если иное не установлено действующим законодательством Российской Федерации, Белгородской области и настоящим Положением.»,</w:t>
      </w:r>
      <w:proofErr w:type="gramEnd"/>
    </w:p>
    <w:p w:rsidR="00FE06B0" w:rsidRPr="00FD198B" w:rsidRDefault="00FE06B0" w:rsidP="003001A7">
      <w:pPr>
        <w:pStyle w:val="ConsPlusNormal"/>
        <w:ind w:firstLine="900"/>
        <w:jc w:val="both"/>
        <w:rPr>
          <w:rFonts w:ascii="Times New Roman" w:hAnsi="Times New Roman" w:cs="Times New Roman"/>
          <w:sz w:val="26"/>
          <w:szCs w:val="26"/>
        </w:rPr>
      </w:pPr>
    </w:p>
    <w:p w:rsidR="003001A7" w:rsidRPr="00FD198B" w:rsidRDefault="008C2B99" w:rsidP="003001A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3001A7" w:rsidRPr="00FD198B">
        <w:rPr>
          <w:rFonts w:ascii="Times New Roman" w:hAnsi="Times New Roman" w:cs="Times New Roman"/>
          <w:sz w:val="26"/>
          <w:szCs w:val="26"/>
          <w:shd w:val="clear" w:color="auto" w:fill="FFFFFF"/>
        </w:rPr>
        <w:t>второй абзац пункта 2.5 раздела 2 Положения после слов "по результатам конкурса" дополнить словом ", аукциона", далее по тексту;</w:t>
      </w:r>
    </w:p>
    <w:p w:rsidR="00741B39" w:rsidRPr="00FD198B" w:rsidRDefault="008C2B99" w:rsidP="00741B39">
      <w:pPr>
        <w:autoSpaceDE w:val="0"/>
        <w:autoSpaceDN w:val="0"/>
        <w:adjustRightInd w:val="0"/>
        <w:spacing w:before="200"/>
        <w:ind w:firstLine="540"/>
        <w:jc w:val="both"/>
        <w:rPr>
          <w:sz w:val="26"/>
          <w:szCs w:val="26"/>
          <w:shd w:val="clear" w:color="auto" w:fill="FFFFFF"/>
        </w:rPr>
      </w:pPr>
      <w:r>
        <w:rPr>
          <w:sz w:val="26"/>
          <w:szCs w:val="26"/>
          <w:shd w:val="clear" w:color="auto" w:fill="FFFFFF"/>
        </w:rPr>
        <w:t xml:space="preserve">- </w:t>
      </w:r>
      <w:r w:rsidR="00741B39" w:rsidRPr="00FD198B">
        <w:rPr>
          <w:sz w:val="26"/>
          <w:szCs w:val="26"/>
          <w:shd w:val="clear" w:color="auto" w:fill="FFFFFF"/>
        </w:rPr>
        <w:t>первый абзац пункта 3.1 раздела 3 Положения изложить в следующей редакции:</w:t>
      </w:r>
    </w:p>
    <w:p w:rsidR="00741B39" w:rsidRPr="00FD198B" w:rsidRDefault="00741B39" w:rsidP="00741B39">
      <w:pPr>
        <w:autoSpaceDE w:val="0"/>
        <w:autoSpaceDN w:val="0"/>
        <w:adjustRightInd w:val="0"/>
        <w:ind w:firstLine="540"/>
        <w:jc w:val="both"/>
        <w:rPr>
          <w:rFonts w:eastAsia="Calibri"/>
          <w:sz w:val="26"/>
          <w:szCs w:val="26"/>
        </w:rPr>
      </w:pPr>
      <w:r w:rsidRPr="00FD198B">
        <w:rPr>
          <w:rFonts w:eastAsia="Calibri"/>
          <w:sz w:val="26"/>
          <w:szCs w:val="26"/>
        </w:rPr>
        <w:t xml:space="preserve">«3.1. </w:t>
      </w:r>
      <w:proofErr w:type="gramStart"/>
      <w:r w:rsidRPr="00FD198B">
        <w:rPr>
          <w:rFonts w:eastAsia="Calibri"/>
          <w:sz w:val="26"/>
          <w:szCs w:val="26"/>
        </w:rPr>
        <w:t>Решения о предоставлении (согласовании предоставления) муниципального имущества по договорам (за исключением решений о предоставлении муниципальных преференций в виде заключения (согласования заключения) договоров без проведения конкурса, аукциона с предоставлением имущественных льгот</w:t>
      </w:r>
      <w:r w:rsidRPr="00FD198B">
        <w:rPr>
          <w:sz w:val="26"/>
          <w:szCs w:val="26"/>
          <w:shd w:val="clear" w:color="auto" w:fill="FFFFFF"/>
        </w:rPr>
        <w:t>, решений о предоставлении в аренду объектов культурного наследия (памятников истории и культуры), находящихся в неудовлетворительном состоянии, принимаемых в соответствии с разделом 9 настоящего Положения, решений о предоставлении в аренду на</w:t>
      </w:r>
      <w:proofErr w:type="gramEnd"/>
      <w:r w:rsidRPr="00FD198B">
        <w:rPr>
          <w:sz w:val="26"/>
          <w:szCs w:val="26"/>
          <w:shd w:val="clear" w:color="auto" w:fill="FFFFFF"/>
        </w:rPr>
        <w:t xml:space="preserve"> </w:t>
      </w:r>
      <w:proofErr w:type="gramStart"/>
      <w:r w:rsidRPr="00FD198B">
        <w:rPr>
          <w:sz w:val="26"/>
          <w:szCs w:val="26"/>
          <w:shd w:val="clear" w:color="auto" w:fill="FFFFFF"/>
        </w:rPr>
        <w:t xml:space="preserve">льготных условиях объектов недвижимости, находящихся в неудовлетворительном состоянии, принимаемых в соответствии с разделом </w:t>
      </w:r>
      <w:r w:rsidRPr="008C2B99">
        <w:rPr>
          <w:sz w:val="26"/>
          <w:szCs w:val="26"/>
          <w:shd w:val="clear" w:color="auto" w:fill="FFFFFF"/>
        </w:rPr>
        <w:t>10</w:t>
      </w:r>
      <w:r w:rsidRPr="00FD198B">
        <w:rPr>
          <w:sz w:val="26"/>
          <w:szCs w:val="26"/>
          <w:shd w:val="clear" w:color="auto" w:fill="FFFFFF"/>
        </w:rPr>
        <w:t xml:space="preserve"> настоящего Положения)</w:t>
      </w:r>
      <w:r w:rsidRPr="00FD198B">
        <w:rPr>
          <w:rFonts w:eastAsia="Calibri"/>
          <w:sz w:val="26"/>
          <w:szCs w:val="26"/>
        </w:rPr>
        <w:t xml:space="preserve"> принимаются администрацией района при предоставлении недвижимого муниципального имущества, а также движимого муниципального имущества, составляющего казну муниципального района или находящегося в оперативном управлении муниципальных казенных учреждений Краснояружского района:»,</w:t>
      </w:r>
      <w:proofErr w:type="gramEnd"/>
    </w:p>
    <w:p w:rsidR="003001A7" w:rsidRPr="00FD198B" w:rsidRDefault="003001A7" w:rsidP="00741B39">
      <w:pPr>
        <w:autoSpaceDE w:val="0"/>
        <w:autoSpaceDN w:val="0"/>
        <w:adjustRightInd w:val="0"/>
        <w:ind w:firstLine="540"/>
        <w:jc w:val="both"/>
        <w:rPr>
          <w:rFonts w:eastAsia="Calibri"/>
          <w:sz w:val="26"/>
          <w:szCs w:val="26"/>
        </w:rPr>
      </w:pPr>
    </w:p>
    <w:p w:rsidR="003001A7" w:rsidRPr="00FD198B" w:rsidRDefault="008C2B99" w:rsidP="008C2B99">
      <w:pPr>
        <w:pStyle w:val="formattext"/>
        <w:shd w:val="clear" w:color="auto" w:fill="FFFFFF"/>
        <w:spacing w:before="0" w:beforeAutospacing="0" w:after="0" w:afterAutospacing="0"/>
        <w:ind w:firstLine="480"/>
        <w:jc w:val="both"/>
        <w:textAlignment w:val="baseline"/>
        <w:rPr>
          <w:sz w:val="26"/>
          <w:szCs w:val="26"/>
        </w:rPr>
      </w:pPr>
      <w:r>
        <w:rPr>
          <w:sz w:val="26"/>
          <w:szCs w:val="26"/>
        </w:rPr>
        <w:t xml:space="preserve">- </w:t>
      </w:r>
      <w:r w:rsidR="003001A7" w:rsidRPr="00FD198B">
        <w:rPr>
          <w:sz w:val="26"/>
          <w:szCs w:val="26"/>
        </w:rPr>
        <w:t>четвертый абзац пункта 4.1 раздела 4 Положения изложить в следующей редакции:</w:t>
      </w:r>
      <w:r w:rsidR="003001A7" w:rsidRPr="00FD198B">
        <w:rPr>
          <w:sz w:val="26"/>
          <w:szCs w:val="26"/>
        </w:rPr>
        <w:br/>
      </w:r>
      <w:r>
        <w:rPr>
          <w:sz w:val="26"/>
          <w:szCs w:val="26"/>
        </w:rPr>
        <w:t xml:space="preserve">         </w:t>
      </w:r>
      <w:r w:rsidR="003001A7" w:rsidRPr="00FD198B">
        <w:rPr>
          <w:sz w:val="26"/>
          <w:szCs w:val="26"/>
        </w:rPr>
        <w:t>"Заявитель, относящийся к субъектам малого и среднего</w:t>
      </w:r>
      <w:r w:rsidR="0079496F" w:rsidRPr="00FD198B">
        <w:rPr>
          <w:sz w:val="26"/>
          <w:szCs w:val="26"/>
        </w:rPr>
        <w:t xml:space="preserve"> </w:t>
      </w:r>
      <w:r w:rsidR="003001A7" w:rsidRPr="00FD198B">
        <w:rPr>
          <w:sz w:val="26"/>
          <w:szCs w:val="26"/>
        </w:rPr>
        <w:t>предпринимательства по критериям, установленным действующим</w:t>
      </w:r>
      <w:r w:rsidR="0079496F" w:rsidRPr="00FD198B">
        <w:rPr>
          <w:sz w:val="26"/>
          <w:szCs w:val="26"/>
        </w:rPr>
        <w:t xml:space="preserve"> </w:t>
      </w:r>
      <w:r w:rsidR="003001A7" w:rsidRPr="00FD198B">
        <w:rPr>
          <w:sz w:val="26"/>
          <w:szCs w:val="26"/>
        </w:rPr>
        <w:t>законодательством Российской Федерации, также указывает в заявлении, что относится к субъектам малого и среднего предпринимательства</w:t>
      </w:r>
      <w:proofErr w:type="gramStart"/>
      <w:r w:rsidR="003001A7" w:rsidRPr="00FD198B">
        <w:rPr>
          <w:sz w:val="26"/>
          <w:szCs w:val="26"/>
        </w:rPr>
        <w:t>.";</w:t>
      </w:r>
      <w:proofErr w:type="gramEnd"/>
    </w:p>
    <w:p w:rsidR="0079496F" w:rsidRPr="00FD198B" w:rsidRDefault="0079496F" w:rsidP="0079496F">
      <w:pPr>
        <w:pStyle w:val="formattext"/>
        <w:shd w:val="clear" w:color="auto" w:fill="FFFFFF"/>
        <w:spacing w:before="0" w:beforeAutospacing="0" w:after="0" w:afterAutospacing="0"/>
        <w:ind w:firstLine="480"/>
        <w:textAlignment w:val="baseline"/>
        <w:rPr>
          <w:sz w:val="26"/>
          <w:szCs w:val="26"/>
        </w:rPr>
      </w:pPr>
    </w:p>
    <w:p w:rsidR="0079496F" w:rsidRPr="00FD198B" w:rsidRDefault="008C2B99" w:rsidP="008C2B99">
      <w:pPr>
        <w:pStyle w:val="formattext"/>
        <w:shd w:val="clear" w:color="auto" w:fill="FFFFFF"/>
        <w:spacing w:before="0" w:beforeAutospacing="0" w:after="0" w:afterAutospacing="0"/>
        <w:ind w:firstLine="480"/>
        <w:jc w:val="both"/>
        <w:textAlignment w:val="baseline"/>
        <w:rPr>
          <w:sz w:val="26"/>
          <w:szCs w:val="26"/>
        </w:rPr>
      </w:pPr>
      <w:r>
        <w:rPr>
          <w:sz w:val="26"/>
          <w:szCs w:val="26"/>
        </w:rPr>
        <w:t xml:space="preserve">- </w:t>
      </w:r>
      <w:r w:rsidR="0079496F" w:rsidRPr="00FD198B">
        <w:rPr>
          <w:sz w:val="26"/>
          <w:szCs w:val="26"/>
        </w:rPr>
        <w:t>шестой абзац пункта 4.4 раздела 4 Положения изложить в следующей редакции:</w:t>
      </w:r>
    </w:p>
    <w:p w:rsidR="0079496F" w:rsidRPr="00FD198B" w:rsidRDefault="0079496F" w:rsidP="0079496F">
      <w:pPr>
        <w:pStyle w:val="formattext"/>
        <w:shd w:val="clear" w:color="auto" w:fill="FFFFFF"/>
        <w:spacing w:before="0" w:beforeAutospacing="0" w:after="0" w:afterAutospacing="0"/>
        <w:ind w:firstLine="480"/>
        <w:jc w:val="both"/>
        <w:textAlignment w:val="baseline"/>
        <w:rPr>
          <w:sz w:val="26"/>
          <w:szCs w:val="26"/>
        </w:rPr>
      </w:pPr>
      <w:r w:rsidRPr="00FD198B">
        <w:rPr>
          <w:sz w:val="26"/>
          <w:szCs w:val="26"/>
        </w:rPr>
        <w:t>"В ходатайстве делается указание на принадлежность лица, которому предлагается предоставить областное имущество по договору, к категории субъектов малого и среднего предпринимательства по критериям, установленным действующим законодательством Российской Федерации</w:t>
      </w:r>
      <w:proofErr w:type="gramStart"/>
      <w:r w:rsidRPr="00FD198B">
        <w:rPr>
          <w:sz w:val="26"/>
          <w:szCs w:val="26"/>
        </w:rPr>
        <w:t>.";</w:t>
      </w:r>
      <w:proofErr w:type="gramEnd"/>
    </w:p>
    <w:p w:rsidR="0079496F" w:rsidRPr="00FD198B" w:rsidRDefault="0079496F" w:rsidP="00741B39">
      <w:pPr>
        <w:autoSpaceDE w:val="0"/>
        <w:autoSpaceDN w:val="0"/>
        <w:adjustRightInd w:val="0"/>
        <w:ind w:firstLine="540"/>
        <w:jc w:val="both"/>
        <w:rPr>
          <w:sz w:val="26"/>
          <w:szCs w:val="26"/>
          <w:shd w:val="clear" w:color="auto" w:fill="FFFFFF"/>
        </w:rPr>
      </w:pPr>
    </w:p>
    <w:p w:rsidR="003001A7" w:rsidRPr="00FD198B" w:rsidRDefault="00FE06B0" w:rsidP="00741B39">
      <w:pPr>
        <w:autoSpaceDE w:val="0"/>
        <w:autoSpaceDN w:val="0"/>
        <w:adjustRightInd w:val="0"/>
        <w:ind w:firstLine="540"/>
        <w:jc w:val="both"/>
        <w:rPr>
          <w:sz w:val="26"/>
          <w:szCs w:val="26"/>
          <w:shd w:val="clear" w:color="auto" w:fill="FFFFFF"/>
        </w:rPr>
      </w:pPr>
      <w:proofErr w:type="gramStart"/>
      <w:r>
        <w:rPr>
          <w:sz w:val="26"/>
          <w:szCs w:val="26"/>
          <w:shd w:val="clear" w:color="auto" w:fill="FFFFFF"/>
        </w:rPr>
        <w:t xml:space="preserve">- </w:t>
      </w:r>
      <w:r w:rsidR="0079496F" w:rsidRPr="00FD198B">
        <w:rPr>
          <w:sz w:val="26"/>
          <w:szCs w:val="26"/>
          <w:shd w:val="clear" w:color="auto" w:fill="FFFFFF"/>
        </w:rPr>
        <w:t>подпункт 4.5.2 пункта 4.5 раздела 4 Положения после слов "использование имущества" дополнить словами ", произведенной не ранее чем за 6 месяцев до даты представления ходатайства";</w:t>
      </w:r>
      <w:proofErr w:type="gramEnd"/>
    </w:p>
    <w:p w:rsidR="0079496F" w:rsidRPr="00FD198B" w:rsidRDefault="0079496F" w:rsidP="00741B39">
      <w:pPr>
        <w:autoSpaceDE w:val="0"/>
        <w:autoSpaceDN w:val="0"/>
        <w:adjustRightInd w:val="0"/>
        <w:ind w:firstLine="540"/>
        <w:jc w:val="both"/>
        <w:rPr>
          <w:sz w:val="26"/>
          <w:szCs w:val="26"/>
          <w:shd w:val="clear" w:color="auto" w:fill="FFFFFF"/>
        </w:rPr>
      </w:pPr>
    </w:p>
    <w:p w:rsidR="0079496F" w:rsidRPr="00FD198B" w:rsidRDefault="008C2B99" w:rsidP="008C2B99">
      <w:pPr>
        <w:autoSpaceDE w:val="0"/>
        <w:autoSpaceDN w:val="0"/>
        <w:adjustRightInd w:val="0"/>
        <w:ind w:firstLine="540"/>
        <w:jc w:val="both"/>
        <w:rPr>
          <w:rFonts w:eastAsia="Calibri"/>
          <w:sz w:val="26"/>
          <w:szCs w:val="26"/>
        </w:rPr>
      </w:pPr>
      <w:r>
        <w:rPr>
          <w:sz w:val="26"/>
          <w:szCs w:val="26"/>
          <w:shd w:val="clear" w:color="auto" w:fill="FFFFFF"/>
        </w:rPr>
        <w:t>-</w:t>
      </w:r>
      <w:r w:rsidR="0079496F" w:rsidRPr="00FD198B">
        <w:rPr>
          <w:sz w:val="26"/>
          <w:szCs w:val="26"/>
          <w:shd w:val="clear" w:color="auto" w:fill="FFFFFF"/>
        </w:rPr>
        <w:t>раздел 4 Положения дополнить пунктом 4.12 следующего содержания:</w:t>
      </w:r>
    </w:p>
    <w:p w:rsidR="0079496F" w:rsidRPr="00FD198B" w:rsidRDefault="0079496F" w:rsidP="0079496F">
      <w:pPr>
        <w:tabs>
          <w:tab w:val="left" w:pos="6135"/>
        </w:tabs>
        <w:autoSpaceDE w:val="0"/>
        <w:autoSpaceDN w:val="0"/>
        <w:adjustRightInd w:val="0"/>
        <w:ind w:firstLine="540"/>
        <w:jc w:val="both"/>
        <w:rPr>
          <w:sz w:val="26"/>
          <w:szCs w:val="26"/>
        </w:rPr>
      </w:pPr>
      <w:r w:rsidRPr="00FD198B">
        <w:rPr>
          <w:sz w:val="26"/>
          <w:szCs w:val="26"/>
          <w:shd w:val="clear" w:color="auto" w:fill="FFFFFF"/>
        </w:rPr>
        <w:t xml:space="preserve">«4.12. Ходатайство направляется в администрацию в электронном виде в системе электронного документооборота органов местного самоуправления Белгородской области либо с использованием единого портала государственных и муниципальных услуг, регионального портала государственных и муниципальных услуг. Ходатайство от лица, обладающего правами владения и (или) пользования муниципальным имуществом, не являющегося </w:t>
      </w:r>
      <w:r w:rsidRPr="00FD198B">
        <w:rPr>
          <w:sz w:val="26"/>
          <w:szCs w:val="26"/>
        </w:rPr>
        <w:t>органом исполнительной власти, муниципальным органом, органом местного самоуправления, муниципальным</w:t>
      </w:r>
      <w:r w:rsidRPr="00FD198B">
        <w:rPr>
          <w:sz w:val="26"/>
          <w:szCs w:val="26"/>
          <w:shd w:val="clear" w:color="auto" w:fill="FFFFFF"/>
        </w:rPr>
        <w:t xml:space="preserve"> учреждением или </w:t>
      </w:r>
      <w:r w:rsidRPr="00FD198B">
        <w:rPr>
          <w:sz w:val="26"/>
          <w:szCs w:val="26"/>
        </w:rPr>
        <w:t>муниципальным</w:t>
      </w:r>
      <w:r w:rsidRPr="00FD198B">
        <w:rPr>
          <w:sz w:val="26"/>
          <w:szCs w:val="26"/>
          <w:shd w:val="clear" w:color="auto" w:fill="FFFFFF"/>
        </w:rPr>
        <w:t xml:space="preserve"> унитарным предприятием, также подается в администрацию заявителем (его уполномоченным представителем) лично, через многофункциональные центры предоставления государственных и муниципальных услуг либо направляется посредством почтового отправления</w:t>
      </w:r>
      <w:proofErr w:type="gramStart"/>
      <w:r w:rsidRPr="00FD198B">
        <w:rPr>
          <w:sz w:val="26"/>
          <w:szCs w:val="26"/>
          <w:shd w:val="clear" w:color="auto" w:fill="FFFFFF"/>
        </w:rPr>
        <w:t>.»,</w:t>
      </w:r>
      <w:proofErr w:type="gramEnd"/>
    </w:p>
    <w:p w:rsidR="0079496F" w:rsidRPr="00FD198B" w:rsidRDefault="0079496F" w:rsidP="00741B39">
      <w:pPr>
        <w:autoSpaceDE w:val="0"/>
        <w:autoSpaceDN w:val="0"/>
        <w:adjustRightInd w:val="0"/>
        <w:ind w:firstLine="540"/>
        <w:jc w:val="both"/>
        <w:rPr>
          <w:sz w:val="26"/>
          <w:szCs w:val="26"/>
          <w:shd w:val="clear" w:color="auto" w:fill="FFFFFF"/>
        </w:rPr>
      </w:pPr>
      <w:r w:rsidRPr="00FD198B">
        <w:rPr>
          <w:sz w:val="26"/>
          <w:szCs w:val="26"/>
        </w:rPr>
        <w:lastRenderedPageBreak/>
        <w:br/>
      </w:r>
      <w:r w:rsidRPr="00FD198B">
        <w:rPr>
          <w:sz w:val="26"/>
          <w:szCs w:val="26"/>
          <w:shd w:val="clear" w:color="auto" w:fill="FFFFFF"/>
        </w:rPr>
        <w:t xml:space="preserve">        </w:t>
      </w:r>
      <w:r w:rsidR="008C2B99">
        <w:rPr>
          <w:sz w:val="26"/>
          <w:szCs w:val="26"/>
          <w:shd w:val="clear" w:color="auto" w:fill="FFFFFF"/>
        </w:rPr>
        <w:t xml:space="preserve">- </w:t>
      </w:r>
      <w:r w:rsidRPr="00FD198B">
        <w:rPr>
          <w:sz w:val="26"/>
          <w:szCs w:val="26"/>
          <w:shd w:val="clear" w:color="auto" w:fill="FFFFFF"/>
        </w:rPr>
        <w:t>пункт 5.2 раздела 5 Положения дополнить вторым абзацем следующего содержания:</w:t>
      </w:r>
    </w:p>
    <w:p w:rsidR="0079496F" w:rsidRPr="00FD198B" w:rsidRDefault="0079496F" w:rsidP="0079496F">
      <w:pPr>
        <w:pStyle w:val="ConsPlusNormal"/>
        <w:jc w:val="both"/>
        <w:rPr>
          <w:rFonts w:ascii="Times New Roman" w:hAnsi="Times New Roman" w:cs="Times New Roman"/>
          <w:sz w:val="26"/>
          <w:szCs w:val="26"/>
        </w:rPr>
      </w:pPr>
      <w:r w:rsidRPr="00FD198B">
        <w:rPr>
          <w:rFonts w:ascii="Times New Roman" w:hAnsi="Times New Roman" w:cs="Times New Roman"/>
          <w:sz w:val="26"/>
          <w:szCs w:val="26"/>
          <w:shd w:val="clear" w:color="auto" w:fill="FFFFFF"/>
        </w:rPr>
        <w:t xml:space="preserve">          </w:t>
      </w:r>
      <w:proofErr w:type="gramStart"/>
      <w:r w:rsidRPr="00FD198B">
        <w:rPr>
          <w:rFonts w:ascii="Times New Roman" w:hAnsi="Times New Roman" w:cs="Times New Roman"/>
          <w:sz w:val="26"/>
          <w:szCs w:val="26"/>
          <w:shd w:val="clear" w:color="auto" w:fill="FFFFFF"/>
        </w:rPr>
        <w:t>«В случае если заявитель относится к субъектам малого и среднего предпринимательства по критериям, установленным действующим законодательством Российской Федерации, заявление (ходатайство) подлежит рассмотрению в течение 10 рабочих дней со дня его поступления в администрацию района или отраслевой орган, а в случае направления в порядке межведомственного взаимодействия запроса в уполномоченные органы для получения документов (сведений), указанных в пунктах 4.8, 4.9 раздела 4</w:t>
      </w:r>
      <w:proofErr w:type="gramEnd"/>
      <w:r w:rsidRPr="00FD198B">
        <w:rPr>
          <w:rFonts w:ascii="Times New Roman" w:hAnsi="Times New Roman" w:cs="Times New Roman"/>
          <w:sz w:val="26"/>
          <w:szCs w:val="26"/>
          <w:shd w:val="clear" w:color="auto" w:fill="FFFFFF"/>
        </w:rPr>
        <w:t xml:space="preserve"> настоящего Положения, - в течение 10 рабочих дней со дня получения ответов на соответствующие запросы</w:t>
      </w:r>
      <w:proofErr w:type="gramStart"/>
      <w:r w:rsidRPr="00FD198B">
        <w:rPr>
          <w:rFonts w:ascii="Times New Roman" w:hAnsi="Times New Roman" w:cs="Times New Roman"/>
          <w:sz w:val="26"/>
          <w:szCs w:val="26"/>
          <w:shd w:val="clear" w:color="auto" w:fill="FFFFFF"/>
        </w:rPr>
        <w:t>.»,</w:t>
      </w:r>
      <w:proofErr w:type="gramEnd"/>
    </w:p>
    <w:p w:rsidR="0079496F" w:rsidRPr="00FD198B" w:rsidRDefault="0079496F" w:rsidP="00741B39">
      <w:pPr>
        <w:autoSpaceDE w:val="0"/>
        <w:autoSpaceDN w:val="0"/>
        <w:adjustRightInd w:val="0"/>
        <w:ind w:firstLine="540"/>
        <w:jc w:val="both"/>
        <w:rPr>
          <w:sz w:val="26"/>
          <w:szCs w:val="26"/>
          <w:shd w:val="clear" w:color="auto" w:fill="FFFFFF"/>
        </w:rPr>
      </w:pPr>
    </w:p>
    <w:p w:rsidR="008C2B99" w:rsidRDefault="008C2B99" w:rsidP="008C2B99">
      <w:pPr>
        <w:autoSpaceDE w:val="0"/>
        <w:autoSpaceDN w:val="0"/>
        <w:adjustRightInd w:val="0"/>
        <w:ind w:firstLine="540"/>
        <w:jc w:val="both"/>
        <w:rPr>
          <w:sz w:val="26"/>
          <w:szCs w:val="26"/>
          <w:shd w:val="clear" w:color="auto" w:fill="FFFFFF"/>
        </w:rPr>
      </w:pPr>
      <w:r>
        <w:rPr>
          <w:sz w:val="26"/>
          <w:szCs w:val="26"/>
          <w:shd w:val="clear" w:color="auto" w:fill="FFFFFF"/>
        </w:rPr>
        <w:t xml:space="preserve">- </w:t>
      </w:r>
      <w:r w:rsidR="00741B39" w:rsidRPr="00FD198B">
        <w:rPr>
          <w:sz w:val="26"/>
          <w:szCs w:val="26"/>
          <w:shd w:val="clear" w:color="auto" w:fill="FFFFFF"/>
        </w:rPr>
        <w:t>пятый абзац пункта 7.6 раздела 7 Положения изложить в следующей редакции:</w:t>
      </w:r>
    </w:p>
    <w:p w:rsidR="00741B39" w:rsidRPr="00FD198B" w:rsidRDefault="00741B39" w:rsidP="008C2B99">
      <w:pPr>
        <w:autoSpaceDE w:val="0"/>
        <w:autoSpaceDN w:val="0"/>
        <w:adjustRightInd w:val="0"/>
        <w:ind w:firstLine="540"/>
        <w:jc w:val="both"/>
        <w:rPr>
          <w:sz w:val="26"/>
          <w:szCs w:val="26"/>
          <w:shd w:val="clear" w:color="auto" w:fill="FFFFFF"/>
        </w:rPr>
      </w:pPr>
      <w:r w:rsidRPr="00FD198B">
        <w:rPr>
          <w:sz w:val="26"/>
          <w:szCs w:val="26"/>
          <w:shd w:val="clear" w:color="auto" w:fill="FFFFFF"/>
        </w:rPr>
        <w:t>«Изменение размера арендной платы по договорам аренды объектов культурного наследия (памятников истории и культуры), находящихся в неудовлетворительном состоянии, по договорам аренды на льготных условиях объектов недвижимости, находящихся в неудовлетворительном состоянии, осуществляется с учетом положений, предусмотренных разделами 9 - 10 настоящего Положения</w:t>
      </w:r>
      <w:proofErr w:type="gramStart"/>
      <w:r w:rsidRPr="00FD198B">
        <w:rPr>
          <w:sz w:val="26"/>
          <w:szCs w:val="26"/>
          <w:shd w:val="clear" w:color="auto" w:fill="FFFFFF"/>
        </w:rPr>
        <w:t>.»,</w:t>
      </w:r>
      <w:proofErr w:type="gramEnd"/>
    </w:p>
    <w:p w:rsidR="00741B39" w:rsidRPr="00FD198B" w:rsidRDefault="008C2B99" w:rsidP="00741B39">
      <w:pPr>
        <w:autoSpaceDE w:val="0"/>
        <w:autoSpaceDN w:val="0"/>
        <w:adjustRightInd w:val="0"/>
        <w:spacing w:before="200"/>
        <w:ind w:firstLine="540"/>
        <w:jc w:val="both"/>
        <w:rPr>
          <w:sz w:val="26"/>
          <w:szCs w:val="26"/>
          <w:shd w:val="clear" w:color="auto" w:fill="FFFFFF"/>
        </w:rPr>
      </w:pPr>
      <w:r>
        <w:rPr>
          <w:sz w:val="26"/>
          <w:szCs w:val="26"/>
          <w:shd w:val="clear" w:color="auto" w:fill="FFFFFF"/>
        </w:rPr>
        <w:t xml:space="preserve">- </w:t>
      </w:r>
      <w:r w:rsidR="00741B39" w:rsidRPr="00FD198B">
        <w:rPr>
          <w:sz w:val="26"/>
          <w:szCs w:val="26"/>
          <w:shd w:val="clear" w:color="auto" w:fill="FFFFFF"/>
        </w:rPr>
        <w:t>дополнить Положение разделами 9 и 10 следующего содержания:</w:t>
      </w:r>
    </w:p>
    <w:p w:rsidR="00741B39" w:rsidRPr="00FD198B" w:rsidRDefault="008C2B99" w:rsidP="00741B39">
      <w:pPr>
        <w:pStyle w:val="3"/>
        <w:spacing w:before="0" w:after="240"/>
        <w:jc w:val="center"/>
        <w:textAlignment w:val="baseline"/>
        <w:rPr>
          <w:rFonts w:ascii="Times New Roman" w:hAnsi="Times New Roman"/>
          <w:b w:val="0"/>
        </w:rPr>
      </w:pPr>
      <w:r>
        <w:rPr>
          <w:rFonts w:ascii="Times New Roman" w:hAnsi="Times New Roman"/>
          <w:b w:val="0"/>
        </w:rPr>
        <w:t>«</w:t>
      </w:r>
      <w:r w:rsidR="00741B39" w:rsidRPr="00FD198B">
        <w:rPr>
          <w:rFonts w:ascii="Times New Roman" w:hAnsi="Times New Roman"/>
          <w:b w:val="0"/>
        </w:rPr>
        <w:t>9. Предоставление в аренду объектов культурного наследия (памятников истории и культуры), находящихся в неудовлетворительном состоянии</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 xml:space="preserve">9.1. </w:t>
      </w:r>
      <w:proofErr w:type="gramStart"/>
      <w:r w:rsidRPr="00FD198B">
        <w:rPr>
          <w:sz w:val="26"/>
          <w:szCs w:val="26"/>
        </w:rPr>
        <w:t>Решения о предоставлении в аренду объектов культурного наследия (памятников истории и культуры), находящихся в неудовлетворительном состоянии, относящихся к имуществу казны Краснояружского района, решения о согласовании предоставления в аренду объектов культурного наследия (памятников истории и культуры), находящихся в неудовлетворительном состоянии, закрепленных на праве оперативного управления, хозяйственного ведения за муниципальными учреждениями, муниципальными унитарными предприятиями Краснояружского района, принимаются администрацией района и оформляются распоряжениями</w:t>
      </w:r>
      <w:proofErr w:type="gramEnd"/>
      <w:r w:rsidRPr="00FD198B">
        <w:rPr>
          <w:sz w:val="26"/>
          <w:szCs w:val="26"/>
        </w:rPr>
        <w:t xml:space="preserve"> администрации района.</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9.2. Определение объектов культурного наследия, нуждающихся в проведении работ по их сохранению, предусмотренных </w:t>
      </w:r>
      <w:hyperlink r:id="rId11" w:anchor="8PS0M2" w:history="1">
        <w:r w:rsidRPr="00FD198B">
          <w:rPr>
            <w:rStyle w:val="a9"/>
            <w:color w:val="auto"/>
            <w:sz w:val="26"/>
            <w:szCs w:val="26"/>
            <w:u w:val="none"/>
          </w:rPr>
          <w:t>статьями 40</w:t>
        </w:r>
      </w:hyperlink>
      <w:r w:rsidRPr="00FD198B">
        <w:rPr>
          <w:sz w:val="26"/>
          <w:szCs w:val="26"/>
        </w:rPr>
        <w:t> - </w:t>
      </w:r>
      <w:hyperlink r:id="rId12" w:anchor="8QA0M1" w:history="1">
        <w:r w:rsidRPr="00FD198B">
          <w:rPr>
            <w:rStyle w:val="a9"/>
            <w:color w:val="auto"/>
            <w:sz w:val="26"/>
            <w:szCs w:val="26"/>
            <w:u w:val="none"/>
          </w:rPr>
          <w:t>45 Федерального закона от 25 июня 2002 года N 73-ФЗ "Об объектах культурного наследия (памятниках истории и культуры) народов Российской Федерации"</w:t>
        </w:r>
      </w:hyperlink>
      <w:r w:rsidRPr="00FD198B">
        <w:rPr>
          <w:sz w:val="26"/>
          <w:szCs w:val="26"/>
        </w:rPr>
        <w:t xml:space="preserve">, осуществляется на основании </w:t>
      </w:r>
      <w:proofErr w:type="gramStart"/>
      <w:r w:rsidRPr="00FD198B">
        <w:rPr>
          <w:sz w:val="26"/>
          <w:szCs w:val="26"/>
        </w:rPr>
        <w:t>заключений управления государственной охраны объектов культурного наследия Белгородской области</w:t>
      </w:r>
      <w:proofErr w:type="gramEnd"/>
      <w:r w:rsidRPr="00FD198B">
        <w:rPr>
          <w:sz w:val="26"/>
          <w:szCs w:val="26"/>
        </w:rPr>
        <w:t>.</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 xml:space="preserve">9.3. </w:t>
      </w:r>
      <w:proofErr w:type="gramStart"/>
      <w:r w:rsidRPr="00FD198B">
        <w:rPr>
          <w:sz w:val="26"/>
          <w:szCs w:val="26"/>
        </w:rPr>
        <w:t>Начальный (минимальный) размер арендной платы при проведении конкурса, аукциона на право заключения договора аренды объекта культурного наследия (памятника истории и культуры), находящегося в неудовлетворительном состоянии, размер арендной платы по договору аренды объекта культурного наследия (памятника истории и культуры), находящегося в неудовлетворительном состоянии, заключаемому в случаях, установленных антимонопольным законодательством, без проведения конкурса, аукциона, устанавливается равным 1 рублю за 1 кв. метр</w:t>
      </w:r>
      <w:proofErr w:type="gramEnd"/>
      <w:r w:rsidRPr="00FD198B">
        <w:rPr>
          <w:sz w:val="26"/>
          <w:szCs w:val="26"/>
        </w:rPr>
        <w:t xml:space="preserve"> объекта культурного наследия в год (без учета НДС).</w:t>
      </w:r>
    </w:p>
    <w:p w:rsidR="00741B39" w:rsidRPr="00FD198B" w:rsidRDefault="00741B39" w:rsidP="00741B39">
      <w:pPr>
        <w:pStyle w:val="formattext"/>
        <w:spacing w:before="0" w:beforeAutospacing="0" w:after="0" w:afterAutospacing="0"/>
        <w:jc w:val="both"/>
        <w:textAlignment w:val="baseline"/>
        <w:rPr>
          <w:sz w:val="26"/>
          <w:szCs w:val="26"/>
        </w:rPr>
      </w:pP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lastRenderedPageBreak/>
        <w:t>9.4. В договор аренды объекта культурного наследия (памятника истории и культуры), находящегося в неудовлетворительном состоянии, в обязательном порядке включаются следующие сведения и условия:</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9.4.1. </w:t>
      </w:r>
      <w:proofErr w:type="gramStart"/>
      <w:r w:rsidRPr="00FD198B">
        <w:rPr>
          <w:sz w:val="26"/>
          <w:szCs w:val="26"/>
        </w:rPr>
        <w:t>Сведения об особенностях, составляющих предмет охраны данного объекта культурного наследия (памятника истории и культуры), находящегося в неудовлетворительном состоянии, и требования к сохранению объекта культурного наследия (памятника истории и культуры), находящегося в неудовлетворительном состоянии, указанные в охранном обязательстве, предусмотренном действующим законодательством и утвержденном в установленном порядке управлением государственной охраны объектов культурного наследия Белгородской области.</w:t>
      </w:r>
      <w:proofErr w:type="gramEnd"/>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9.4.2. Сведения о рыночной величине арендной платы за пользование объектом культурного наследия (памятником истории и культуры), находящимся в неудовлетворительном состоянии (в расчете за 1 кв. метр в месяц без НДС), определенной оценщиком в соответствии с законодательством об оценочной деятельности не ранее чем за шесть месяцев до даты подписания договора аренды.</w:t>
      </w:r>
      <w:r w:rsidRPr="00FD198B">
        <w:rPr>
          <w:sz w:val="26"/>
          <w:szCs w:val="26"/>
        </w:rPr>
        <w:br/>
      </w:r>
      <w:r w:rsidR="008C2B99">
        <w:rPr>
          <w:sz w:val="26"/>
          <w:szCs w:val="26"/>
        </w:rPr>
        <w:t xml:space="preserve">        </w:t>
      </w:r>
      <w:r w:rsidRPr="00FD198B">
        <w:rPr>
          <w:sz w:val="26"/>
          <w:szCs w:val="26"/>
        </w:rPr>
        <w:t>9.4.3.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9.4.4. Условие </w:t>
      </w:r>
      <w:proofErr w:type="gramStart"/>
      <w:r w:rsidRPr="00FD198B">
        <w:rPr>
          <w:sz w:val="26"/>
          <w:szCs w:val="26"/>
        </w:rPr>
        <w:t>о праве арендодателя на отказ от исполнения договора в одностороннем порядке в случае</w:t>
      </w:r>
      <w:proofErr w:type="gramEnd"/>
      <w:r w:rsidRPr="00FD198B">
        <w:rPr>
          <w:sz w:val="26"/>
          <w:szCs w:val="26"/>
        </w:rPr>
        <w:t xml:space="preserve"> нарушения арендатором условий охранного обязательства, если соответствующие нарушения не устранены в срок, не превышающий шести месяцев со дня установления факта таких нарушений.</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9.5. </w:t>
      </w:r>
      <w:proofErr w:type="gramStart"/>
      <w:r w:rsidRPr="00FD198B">
        <w:rPr>
          <w:sz w:val="26"/>
          <w:szCs w:val="26"/>
        </w:rPr>
        <w:t>В договор аренды объекта культурного наследия (памятника истории и культуры), находящегося в неудовлетворительном состоянии, заключаемый без проведения конкурса, аукциона с установлением размера арендной платы, равного 1 рублю за 1 кв. метр объекта культурного наследия в год, в обязательном порядке, помимо условий, указанных в пункте 10.4 раздела 10 настоящего Положения, включаются следующие условия:</w:t>
      </w:r>
      <w:proofErr w:type="gramEnd"/>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9.5.1. Обязательство арендатора в случае нарушения условий охранного обязательства (в том числе в части нарушения сроков проведения ремонтных и реставрационных работ как в целом по объекту, так и отдельных этапов работ), факт которого подтвержден заключением управления государственной охраны объектов культурного наследия Белгородской области, уплатить штраф в размере, определяемом по формуле:</w:t>
      </w:r>
    </w:p>
    <w:p w:rsidR="00741B39" w:rsidRPr="00FD198B" w:rsidRDefault="00741B39" w:rsidP="00741B39">
      <w:pPr>
        <w:pStyle w:val="formattext"/>
        <w:spacing w:before="0" w:beforeAutospacing="0" w:after="0" w:afterAutospacing="0"/>
        <w:jc w:val="center"/>
        <w:textAlignment w:val="baseline"/>
        <w:rPr>
          <w:sz w:val="26"/>
          <w:szCs w:val="26"/>
        </w:rPr>
      </w:pPr>
      <w:r w:rsidRPr="00FD198B">
        <w:rPr>
          <w:sz w:val="26"/>
          <w:szCs w:val="26"/>
        </w:rPr>
        <w:br/>
      </w:r>
      <w:proofErr w:type="spellStart"/>
      <w:r w:rsidRPr="00FD198B">
        <w:rPr>
          <w:sz w:val="26"/>
          <w:szCs w:val="26"/>
        </w:rPr>
        <w:t>Аш</w:t>
      </w:r>
      <w:proofErr w:type="spellEnd"/>
      <w:r w:rsidRPr="00FD198B">
        <w:rPr>
          <w:sz w:val="26"/>
          <w:szCs w:val="26"/>
        </w:rPr>
        <w:t xml:space="preserve"> = Ар </w:t>
      </w:r>
      <w:proofErr w:type="spellStart"/>
      <w:r w:rsidRPr="00FD198B">
        <w:rPr>
          <w:sz w:val="26"/>
          <w:szCs w:val="26"/>
        </w:rPr>
        <w:t>x</w:t>
      </w:r>
      <w:proofErr w:type="spellEnd"/>
      <w:r w:rsidRPr="00FD198B">
        <w:rPr>
          <w:sz w:val="26"/>
          <w:szCs w:val="26"/>
        </w:rPr>
        <w:t xml:space="preserve"> Ки </w:t>
      </w:r>
      <w:proofErr w:type="spellStart"/>
      <w:r w:rsidRPr="00FD198B">
        <w:rPr>
          <w:sz w:val="26"/>
          <w:szCs w:val="26"/>
        </w:rPr>
        <w:t>x</w:t>
      </w:r>
      <w:proofErr w:type="spellEnd"/>
      <w:r w:rsidRPr="00FD198B">
        <w:rPr>
          <w:sz w:val="26"/>
          <w:szCs w:val="26"/>
        </w:rPr>
        <w:t xml:space="preserve"> S </w:t>
      </w:r>
      <w:proofErr w:type="spellStart"/>
      <w:r w:rsidRPr="00FD198B">
        <w:rPr>
          <w:sz w:val="26"/>
          <w:szCs w:val="26"/>
        </w:rPr>
        <w:t>x</w:t>
      </w:r>
      <w:proofErr w:type="spellEnd"/>
      <w:r w:rsidRPr="00FD198B">
        <w:rPr>
          <w:sz w:val="26"/>
          <w:szCs w:val="26"/>
        </w:rPr>
        <w:t xml:space="preserve"> М,</w:t>
      </w:r>
    </w:p>
    <w:p w:rsidR="00741B39" w:rsidRPr="00FD198B" w:rsidRDefault="00741B39" w:rsidP="008C2B99">
      <w:pPr>
        <w:pStyle w:val="formattext"/>
        <w:spacing w:before="0" w:beforeAutospacing="0" w:after="0" w:afterAutospacing="0"/>
        <w:textAlignment w:val="baseline"/>
        <w:rPr>
          <w:sz w:val="26"/>
          <w:szCs w:val="26"/>
        </w:rPr>
      </w:pPr>
      <w:r w:rsidRPr="00FD198B">
        <w:rPr>
          <w:sz w:val="26"/>
          <w:szCs w:val="26"/>
        </w:rPr>
        <w:t>где:</w:t>
      </w:r>
      <w:r w:rsidRPr="00FD198B">
        <w:rPr>
          <w:sz w:val="26"/>
          <w:szCs w:val="26"/>
        </w:rPr>
        <w:br/>
      </w:r>
      <w:r w:rsidR="008C2B99">
        <w:rPr>
          <w:sz w:val="26"/>
          <w:szCs w:val="26"/>
        </w:rPr>
        <w:t xml:space="preserve">        </w:t>
      </w:r>
      <w:proofErr w:type="spellStart"/>
      <w:r w:rsidRPr="00FD198B">
        <w:rPr>
          <w:sz w:val="26"/>
          <w:szCs w:val="26"/>
        </w:rPr>
        <w:t>Аш</w:t>
      </w:r>
      <w:proofErr w:type="spellEnd"/>
      <w:r w:rsidRPr="00FD198B">
        <w:rPr>
          <w:sz w:val="26"/>
          <w:szCs w:val="26"/>
        </w:rPr>
        <w:t xml:space="preserve"> - размер штрафа в рублях;</w:t>
      </w:r>
      <w:r w:rsidRPr="00FD198B">
        <w:rPr>
          <w:sz w:val="26"/>
          <w:szCs w:val="26"/>
        </w:rPr>
        <w:br/>
      </w:r>
      <w:r w:rsidR="008C2B99">
        <w:rPr>
          <w:sz w:val="26"/>
          <w:szCs w:val="26"/>
        </w:rPr>
        <w:t xml:space="preserve">        </w:t>
      </w:r>
      <w:r w:rsidRPr="00FD198B">
        <w:rPr>
          <w:sz w:val="26"/>
          <w:szCs w:val="26"/>
        </w:rPr>
        <w:t>Ар - рыночная величина арендной платы за 1 кв. метр в месяц (без НДС) в рублях, указанная в договоре аренды в соответствии с подпунктом 10.4.2 пункта 10.4 раздела 10 настоящего Положения;</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 xml:space="preserve">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w:t>
      </w:r>
      <w:proofErr w:type="gramStart"/>
      <w:r w:rsidRPr="00FD198B">
        <w:rPr>
          <w:sz w:val="26"/>
          <w:szCs w:val="26"/>
        </w:rPr>
        <w:t>установления факта нарушения условий охранного обязательства</w:t>
      </w:r>
      <w:proofErr w:type="gramEnd"/>
      <w:r w:rsidRPr="00FD198B">
        <w:rPr>
          <w:sz w:val="26"/>
          <w:szCs w:val="26"/>
        </w:rPr>
        <w:t xml:space="preserve">; </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 xml:space="preserve">S - площадь объекта культурного наследия (памятника истории и культуры), находящегося в неудовлетворительном состоянии, в квадратных метрах на дату </w:t>
      </w:r>
      <w:proofErr w:type="gramStart"/>
      <w:r w:rsidRPr="00FD198B">
        <w:rPr>
          <w:sz w:val="26"/>
          <w:szCs w:val="26"/>
        </w:rPr>
        <w:t>установления факта нарушения условий охранного обязательства</w:t>
      </w:r>
      <w:proofErr w:type="gramEnd"/>
      <w:r w:rsidRPr="00FD198B">
        <w:rPr>
          <w:sz w:val="26"/>
          <w:szCs w:val="26"/>
        </w:rPr>
        <w:t>;</w:t>
      </w:r>
    </w:p>
    <w:p w:rsidR="00741B39" w:rsidRPr="00FD198B" w:rsidRDefault="00741B39" w:rsidP="008C2B99">
      <w:pPr>
        <w:pStyle w:val="formattext"/>
        <w:spacing w:before="0" w:beforeAutospacing="0" w:after="0" w:afterAutospacing="0"/>
        <w:ind w:firstLine="567"/>
        <w:jc w:val="both"/>
        <w:textAlignment w:val="baseline"/>
        <w:rPr>
          <w:sz w:val="26"/>
          <w:szCs w:val="26"/>
        </w:rPr>
      </w:pPr>
      <w:r w:rsidRPr="00FD198B">
        <w:rPr>
          <w:sz w:val="26"/>
          <w:szCs w:val="26"/>
        </w:rPr>
        <w:t xml:space="preserve">М - количество месяцев со дня заключения договора аренды до дня </w:t>
      </w:r>
      <w:proofErr w:type="gramStart"/>
      <w:r w:rsidRPr="00FD198B">
        <w:rPr>
          <w:sz w:val="26"/>
          <w:szCs w:val="26"/>
        </w:rPr>
        <w:t>установления факта нарушения условий охранного обязательства</w:t>
      </w:r>
      <w:proofErr w:type="gramEnd"/>
      <w:r w:rsidRPr="00FD198B">
        <w:rPr>
          <w:sz w:val="26"/>
          <w:szCs w:val="26"/>
        </w:rPr>
        <w:t>.</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lastRenderedPageBreak/>
        <w:t xml:space="preserve">9.5.2. Обязательство арендатора по уплате арендной </w:t>
      </w:r>
      <w:proofErr w:type="gramStart"/>
      <w:r w:rsidRPr="00FD198B">
        <w:rPr>
          <w:sz w:val="26"/>
          <w:szCs w:val="26"/>
        </w:rPr>
        <w:t>платы со дня установления факта нарушения условий охранного обязательства</w:t>
      </w:r>
      <w:proofErr w:type="gramEnd"/>
      <w:r w:rsidRPr="00FD198B">
        <w:rPr>
          <w:sz w:val="26"/>
          <w:szCs w:val="26"/>
        </w:rPr>
        <w:t xml:space="preserve"> до дня устранения соответствующего нарушения в размере, определяемом по формуле:</w:t>
      </w:r>
    </w:p>
    <w:p w:rsidR="00741B39" w:rsidRPr="00FD198B" w:rsidRDefault="00741B39" w:rsidP="00741B39">
      <w:pPr>
        <w:pStyle w:val="formattext"/>
        <w:spacing w:before="0" w:beforeAutospacing="0" w:after="0" w:afterAutospacing="0"/>
        <w:ind w:firstLine="480"/>
        <w:jc w:val="center"/>
        <w:textAlignment w:val="baseline"/>
        <w:rPr>
          <w:sz w:val="26"/>
          <w:szCs w:val="26"/>
        </w:rPr>
      </w:pPr>
      <w:r w:rsidRPr="00FD198B">
        <w:rPr>
          <w:sz w:val="26"/>
          <w:szCs w:val="26"/>
        </w:rPr>
        <w:br/>
      </w:r>
      <w:proofErr w:type="spellStart"/>
      <w:r w:rsidRPr="00FD198B">
        <w:rPr>
          <w:sz w:val="26"/>
          <w:szCs w:val="26"/>
        </w:rPr>
        <w:t>Ам</w:t>
      </w:r>
      <w:proofErr w:type="spellEnd"/>
      <w:r w:rsidRPr="00FD198B">
        <w:rPr>
          <w:sz w:val="26"/>
          <w:szCs w:val="26"/>
        </w:rPr>
        <w:t xml:space="preserve"> = Ар </w:t>
      </w:r>
      <w:proofErr w:type="spellStart"/>
      <w:r w:rsidRPr="00FD198B">
        <w:rPr>
          <w:sz w:val="26"/>
          <w:szCs w:val="26"/>
        </w:rPr>
        <w:t>x</w:t>
      </w:r>
      <w:proofErr w:type="spellEnd"/>
      <w:r w:rsidRPr="00FD198B">
        <w:rPr>
          <w:sz w:val="26"/>
          <w:szCs w:val="26"/>
        </w:rPr>
        <w:t xml:space="preserve"> Ки </w:t>
      </w:r>
      <w:proofErr w:type="spellStart"/>
      <w:r w:rsidRPr="00FD198B">
        <w:rPr>
          <w:sz w:val="26"/>
          <w:szCs w:val="26"/>
        </w:rPr>
        <w:t>x</w:t>
      </w:r>
      <w:proofErr w:type="spellEnd"/>
      <w:r w:rsidRPr="00FD198B">
        <w:rPr>
          <w:sz w:val="26"/>
          <w:szCs w:val="26"/>
        </w:rPr>
        <w:t xml:space="preserve"> S,</w:t>
      </w:r>
    </w:p>
    <w:p w:rsidR="00741B39" w:rsidRPr="00FD198B" w:rsidRDefault="00741B39" w:rsidP="00741B39">
      <w:pPr>
        <w:pStyle w:val="formattext"/>
        <w:spacing w:before="0" w:beforeAutospacing="0" w:after="0" w:afterAutospacing="0"/>
        <w:textAlignment w:val="baseline"/>
        <w:rPr>
          <w:sz w:val="26"/>
          <w:szCs w:val="26"/>
        </w:rPr>
      </w:pPr>
      <w:r w:rsidRPr="00FD198B">
        <w:rPr>
          <w:sz w:val="26"/>
          <w:szCs w:val="26"/>
        </w:rPr>
        <w:t>где:</w:t>
      </w:r>
      <w:r w:rsidRPr="00FD198B">
        <w:rPr>
          <w:sz w:val="26"/>
          <w:szCs w:val="26"/>
        </w:rPr>
        <w:br/>
      </w:r>
    </w:p>
    <w:p w:rsidR="00741B39" w:rsidRPr="00FD198B" w:rsidRDefault="008C2B99" w:rsidP="008C2B99">
      <w:pPr>
        <w:pStyle w:val="formattext"/>
        <w:spacing w:before="0" w:beforeAutospacing="0" w:after="0" w:afterAutospacing="0"/>
        <w:textAlignment w:val="baseline"/>
        <w:rPr>
          <w:sz w:val="26"/>
          <w:szCs w:val="26"/>
        </w:rPr>
      </w:pPr>
      <w:r>
        <w:rPr>
          <w:sz w:val="26"/>
          <w:szCs w:val="26"/>
        </w:rPr>
        <w:t xml:space="preserve">       </w:t>
      </w:r>
      <w:proofErr w:type="spellStart"/>
      <w:r w:rsidR="00741B39" w:rsidRPr="00FD198B">
        <w:rPr>
          <w:sz w:val="26"/>
          <w:szCs w:val="26"/>
        </w:rPr>
        <w:t>Ам</w:t>
      </w:r>
      <w:proofErr w:type="spellEnd"/>
      <w:r w:rsidR="00741B39" w:rsidRPr="00FD198B">
        <w:rPr>
          <w:sz w:val="26"/>
          <w:szCs w:val="26"/>
        </w:rPr>
        <w:t xml:space="preserve"> - арендная плата в месяц в рублях;</w:t>
      </w:r>
      <w:r w:rsidR="00741B39" w:rsidRPr="00FD198B">
        <w:rPr>
          <w:sz w:val="26"/>
          <w:szCs w:val="26"/>
        </w:rPr>
        <w:br/>
      </w:r>
      <w:r>
        <w:rPr>
          <w:sz w:val="26"/>
          <w:szCs w:val="26"/>
        </w:rPr>
        <w:t xml:space="preserve">       </w:t>
      </w:r>
      <w:r w:rsidR="00741B39" w:rsidRPr="00FD198B">
        <w:rPr>
          <w:sz w:val="26"/>
          <w:szCs w:val="26"/>
        </w:rPr>
        <w:t>Ар - рыночная величина арендной платы за 1 кв. метр в месяц в рублях, указанная в договоре аренды в соответствии с подпунктом 9.4.2 пункта 9.4 раздела 9 настоящего Положения;</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w:t>
      </w:r>
      <w:proofErr w:type="gramStart"/>
      <w:r w:rsidRPr="00FD198B">
        <w:rPr>
          <w:sz w:val="26"/>
          <w:szCs w:val="26"/>
        </w:rPr>
        <w:t>установления факта нарушения условий охранного обязательства</w:t>
      </w:r>
      <w:proofErr w:type="gramEnd"/>
      <w:r w:rsidRPr="00FD198B">
        <w:rPr>
          <w:sz w:val="26"/>
          <w:szCs w:val="26"/>
        </w:rPr>
        <w:t>.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охранного обязательства;</w:t>
      </w:r>
    </w:p>
    <w:p w:rsidR="00741B39" w:rsidRPr="00FD198B" w:rsidRDefault="00741B39" w:rsidP="00741B39">
      <w:pPr>
        <w:pStyle w:val="formattext"/>
        <w:spacing w:before="0" w:beforeAutospacing="0" w:after="0" w:afterAutospacing="0"/>
        <w:ind w:firstLine="480"/>
        <w:textAlignment w:val="baseline"/>
        <w:rPr>
          <w:sz w:val="26"/>
          <w:szCs w:val="26"/>
        </w:rPr>
      </w:pPr>
      <w:r w:rsidRPr="00FD198B">
        <w:rPr>
          <w:sz w:val="26"/>
          <w:szCs w:val="26"/>
        </w:rPr>
        <w:t xml:space="preserve"> S - площадь объекта культурного наследия (памятника истории и культуры), находящегося в неудовлетворительном состоянии, в квадратных метрах.</w:t>
      </w:r>
    </w:p>
    <w:p w:rsidR="00741B39" w:rsidRPr="00FD198B" w:rsidRDefault="00741B39" w:rsidP="008C2B99">
      <w:pPr>
        <w:pStyle w:val="formattext"/>
        <w:spacing w:before="0" w:beforeAutospacing="0" w:after="0" w:afterAutospacing="0"/>
        <w:ind w:firstLine="480"/>
        <w:jc w:val="both"/>
        <w:textAlignment w:val="baseline"/>
        <w:rPr>
          <w:sz w:val="26"/>
          <w:szCs w:val="26"/>
        </w:rPr>
      </w:pPr>
      <w:r w:rsidRPr="00FD198B">
        <w:rPr>
          <w:sz w:val="26"/>
          <w:szCs w:val="26"/>
        </w:rPr>
        <w:t xml:space="preserve">9.6. </w:t>
      </w:r>
      <w:proofErr w:type="gramStart"/>
      <w:r w:rsidRPr="00FD198B">
        <w:rPr>
          <w:sz w:val="26"/>
          <w:szCs w:val="26"/>
        </w:rPr>
        <w:t>Условия, предусмотренные пунктом 9.5 раздела 9 настоящего Положения, также подлежат в обязательном порядке включению в договор аренды объекта культурного наследия,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proofErr w:type="gramEnd"/>
    </w:p>
    <w:p w:rsidR="00741B39" w:rsidRPr="00FD198B" w:rsidRDefault="00741B39" w:rsidP="00741B39">
      <w:pPr>
        <w:pStyle w:val="formattext"/>
        <w:spacing w:before="0" w:beforeAutospacing="0" w:after="0" w:afterAutospacing="0"/>
        <w:ind w:firstLine="480"/>
        <w:jc w:val="center"/>
        <w:textAlignment w:val="baseline"/>
        <w:rPr>
          <w:sz w:val="26"/>
          <w:szCs w:val="26"/>
        </w:rPr>
      </w:pPr>
      <w:r w:rsidRPr="00FD198B">
        <w:rPr>
          <w:sz w:val="26"/>
          <w:szCs w:val="26"/>
        </w:rPr>
        <w:br/>
        <w:t>10. Особенности предоставления в аренду на льготных условиях объектов недвижимости, находящихся в неудовлетворительном состоянии</w:t>
      </w:r>
    </w:p>
    <w:p w:rsidR="00741B39" w:rsidRPr="00FD198B" w:rsidRDefault="00741B39" w:rsidP="00741B39">
      <w:pPr>
        <w:pStyle w:val="formattext"/>
        <w:spacing w:before="0" w:beforeAutospacing="0" w:after="0" w:afterAutospacing="0"/>
        <w:textAlignment w:val="baseline"/>
        <w:rPr>
          <w:sz w:val="26"/>
          <w:szCs w:val="26"/>
        </w:rPr>
      </w:pPr>
    </w:p>
    <w:p w:rsidR="00741B39" w:rsidRPr="00FD198B" w:rsidRDefault="00741B39" w:rsidP="00741B39">
      <w:pPr>
        <w:pStyle w:val="formattext"/>
        <w:spacing w:before="0" w:beforeAutospacing="0" w:after="0" w:afterAutospacing="0"/>
        <w:ind w:firstLine="567"/>
        <w:jc w:val="both"/>
        <w:textAlignment w:val="baseline"/>
        <w:rPr>
          <w:sz w:val="26"/>
          <w:szCs w:val="26"/>
        </w:rPr>
      </w:pPr>
      <w:r w:rsidRPr="00FD198B">
        <w:rPr>
          <w:sz w:val="26"/>
          <w:szCs w:val="26"/>
        </w:rPr>
        <w:t xml:space="preserve">10.1. </w:t>
      </w:r>
      <w:proofErr w:type="gramStart"/>
      <w:r w:rsidRPr="00FD198B">
        <w:rPr>
          <w:sz w:val="26"/>
          <w:szCs w:val="26"/>
        </w:rPr>
        <w:t>Решения о предоставлении в аренду на льготных условиях объектов недвижимости, находящихся в неудовлетворительном состоянии, относящихся к имуществу казны Краснояружского района, решения о согласовании предоставления в аренду объектов культурного наследия (памятников истории и культуры), находящихся в неудовлетворительном состоянии, закрепленных на праве оперативного управления, хозяйственного ведения за муниципальными учреждениями, муниципальными унитарными предприятиями Краснояружского района, принимаются администрацией района и оформляются распоряжениями администрации района.</w:t>
      </w:r>
      <w:proofErr w:type="gramEnd"/>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10.2. Решения о предоставлении (согласовании предоставления) в аренду на льготных условиях принимаются в отношении объектов недвижимости, находящихся в собственности Краснояружского района, при соблюдении следующих условий:</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10.3.1. Наличие заключения о техническом состоянии объектов, подготовленного специализированной организацией в соответствии с законодательством Российской Федерации, подтверждающего неудовлетворительное состояние объектов и содержащего соответствующий перечень необходимых работ по капитальному ремонту (реконструкции).</w:t>
      </w:r>
    </w:p>
    <w:p w:rsidR="008C2B99"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10.3.2. </w:t>
      </w:r>
      <w:proofErr w:type="gramStart"/>
      <w:r w:rsidRPr="00FD198B">
        <w:rPr>
          <w:sz w:val="26"/>
          <w:szCs w:val="26"/>
        </w:rPr>
        <w:t xml:space="preserve">Объекты включены в перечень муниципального  имущества Краснояружского района, свободного от прав третьих лиц (за исключением права хозяйственного ведения, права оперативного управления, а также имущественных </w:t>
      </w:r>
      <w:r w:rsidRPr="00FD198B">
        <w:rPr>
          <w:sz w:val="26"/>
          <w:szCs w:val="26"/>
        </w:rPr>
        <w:lastRenderedPageBreak/>
        <w:t>прав субъектов малого и среднего предпринимательства), предусмотренный </w:t>
      </w:r>
      <w:hyperlink r:id="rId13" w:anchor="8OG0LL" w:history="1">
        <w:r w:rsidRPr="008C2B99">
          <w:rPr>
            <w:rStyle w:val="a9"/>
            <w:color w:val="auto"/>
            <w:sz w:val="26"/>
            <w:szCs w:val="26"/>
            <w:u w:val="none"/>
          </w:rPr>
          <w:t>частью 4 статьи 18 Федерального закона от 24 июля 2007 года N 209-ФЗ "О развитии малого и среднего предпринимательства в Российской Федерации"</w:t>
        </w:r>
      </w:hyperlink>
      <w:r w:rsidRPr="008C2B99">
        <w:rPr>
          <w:sz w:val="26"/>
          <w:szCs w:val="26"/>
        </w:rPr>
        <w:t>.</w:t>
      </w:r>
      <w:proofErr w:type="gramEnd"/>
    </w:p>
    <w:p w:rsidR="00741B39" w:rsidRPr="00FD198B" w:rsidRDefault="008C2B99" w:rsidP="00741B39">
      <w:pPr>
        <w:pStyle w:val="formattext"/>
        <w:spacing w:before="0" w:beforeAutospacing="0" w:after="0" w:afterAutospacing="0"/>
        <w:ind w:firstLine="480"/>
        <w:jc w:val="both"/>
        <w:textAlignment w:val="baseline"/>
        <w:rPr>
          <w:sz w:val="26"/>
          <w:szCs w:val="26"/>
        </w:rPr>
      </w:pPr>
      <w:r>
        <w:rPr>
          <w:sz w:val="26"/>
          <w:szCs w:val="26"/>
        </w:rPr>
        <w:t>1</w:t>
      </w:r>
      <w:r w:rsidR="00741B39" w:rsidRPr="00FD198B">
        <w:rPr>
          <w:sz w:val="26"/>
          <w:szCs w:val="26"/>
        </w:rPr>
        <w:t>0.3.3. В течение 2 лет объект недвижимости не востребован для заключения договора аренды на условиях определения величины арендной платы без предоставления льгот.</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10.4. Передача в аренду на льготных условиях объектов недвижимости, находящихся в неудовлетворительном состоянии, осуществляется на основании договоров аренды, заключаемых на срок до 25 лет.</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10.5. Срок проведения работ по капитальному ремонту (реконструкции) объектов недвижимости, находящихся в неудовлетворительном состоянии, определяется договором аренды и не может превышать 3 лет.</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10.6. </w:t>
      </w:r>
      <w:proofErr w:type="gramStart"/>
      <w:r w:rsidRPr="00FD198B">
        <w:rPr>
          <w:sz w:val="26"/>
          <w:szCs w:val="26"/>
        </w:rPr>
        <w:t>Начальный (минимальный) размер арендной платы при проведении конкурса, аукциона на право заключения договора аренды на льготных условиях объекта недвижимости, находящегося в неудовлетворительном состоянии, размер арендной платы по договору аренды на льготных условиях объекта недвижимости, находящегося в неудовлетворительном состоянии, заключаемому в случаях, установленных антимонопольным законодательством, без проведения конкурса, аукциона, устанавливается равным 1 рублю за 1 кв. метр объекта недвижимости, находящегося в</w:t>
      </w:r>
      <w:proofErr w:type="gramEnd"/>
      <w:r w:rsidRPr="00FD198B">
        <w:rPr>
          <w:sz w:val="26"/>
          <w:szCs w:val="26"/>
        </w:rPr>
        <w:t xml:space="preserve"> неудовлетворительном </w:t>
      </w:r>
      <w:proofErr w:type="gramStart"/>
      <w:r w:rsidRPr="00FD198B">
        <w:rPr>
          <w:sz w:val="26"/>
          <w:szCs w:val="26"/>
        </w:rPr>
        <w:t>состоянии</w:t>
      </w:r>
      <w:proofErr w:type="gramEnd"/>
      <w:r w:rsidRPr="00FD198B">
        <w:rPr>
          <w:sz w:val="26"/>
          <w:szCs w:val="26"/>
        </w:rPr>
        <w:t>, в год (без учета НДС).</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10.7. В договор аренды на льготных условиях объекта недвижимости, находящегося в неудовлетворительном состоянии, в обязательном порядке включаются следующие сведения и условия:</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10.7.1. Срок проведения работ по капитальному ремонту (реконструкции) объекта недвижимости, находящегося в неудовлетворительном состоянии.</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10.7.2. Сведения о рыночной величине арендной платы за пользование объектом недвижимости, находящимся в неудовлетворительном состоянии (в расчете за 1 кв. метр в месяц без НДС), определенной оценщиком в соответствии с законодательством об оценочной деятельности не ранее чем за 6 месяцев до даты подписания договора аренды.</w:t>
      </w:r>
    </w:p>
    <w:p w:rsidR="008C2B99"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10.7.3. </w:t>
      </w:r>
      <w:proofErr w:type="gramStart"/>
      <w:r w:rsidRPr="00FD198B">
        <w:rPr>
          <w:sz w:val="26"/>
          <w:szCs w:val="26"/>
        </w:rPr>
        <w:t>Условие об обеспечении за счет собственных средств арендатора проведения инженерных изысканий, подготовки проектной документации, проведения экспертизы проектной документации и результатов инженерных изысканий, получения разрешения на строительство и разрешения на ввод и осуществления иных действий в целях соблюдения требований, предусмотренных законодательством о градостроительной деятельности, при проведении капитального ремонта (реконструкции) объектов капитального строительства.</w:t>
      </w:r>
      <w:proofErr w:type="gramEnd"/>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10.7.4. Условие об отказе арендатора от права требовать возмещения стоимости неотделимых улучшений, произведенных арендатором в период действия договора аренды.</w:t>
      </w:r>
    </w:p>
    <w:p w:rsidR="008C2B99"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10.7.5. Условие </w:t>
      </w:r>
      <w:proofErr w:type="gramStart"/>
      <w:r w:rsidRPr="00FD198B">
        <w:rPr>
          <w:sz w:val="26"/>
          <w:szCs w:val="26"/>
        </w:rPr>
        <w:t>о праве арендодателя на отказ от исполнения договора в одностороннем порядке в случае</w:t>
      </w:r>
      <w:proofErr w:type="gramEnd"/>
      <w:r w:rsidRPr="00FD198B">
        <w:rPr>
          <w:sz w:val="26"/>
          <w:szCs w:val="26"/>
        </w:rPr>
        <w:t xml:space="preserve"> нарушения арендатором условий о проведении капитального ремонта (реконструкции), если соответствующие нарушения не устранены в срок, не превышающий 6 месяцев со дня установления факта таких нарушений.</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10.8. </w:t>
      </w:r>
      <w:proofErr w:type="gramStart"/>
      <w:r w:rsidRPr="00FD198B">
        <w:rPr>
          <w:sz w:val="26"/>
          <w:szCs w:val="26"/>
        </w:rPr>
        <w:t>В договор аренды на льготных условиях объекта недвижимости, находящегося в неудовлетворительном состоянии, заключаемый без проведения конкурса, аукциона с установлением размера арендной платы, равного 1 рублю за 1 кв. метр объекта недвижимости, находящегося в неудовлетворительном состоянии, в год, в обязательном порядке, помимо условий, указанных в пункте 10.7 раздела 10 настоящего Положения, включаются следующие условия:</w:t>
      </w:r>
      <w:proofErr w:type="gramEnd"/>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lastRenderedPageBreak/>
        <w:t>10.8.1. Обязательство арендатора в случае нарушения условий о проведении капитального ремонта (реконструкции) как в целом по объекту, так и отдельных этапов работ уплатить штраф в размере, определяемом по формуле:</w:t>
      </w:r>
    </w:p>
    <w:p w:rsidR="00741B39" w:rsidRPr="00FD198B" w:rsidRDefault="00741B39" w:rsidP="00741B39">
      <w:pPr>
        <w:pStyle w:val="formattext"/>
        <w:spacing w:before="0" w:beforeAutospacing="0" w:after="0" w:afterAutospacing="0"/>
        <w:jc w:val="center"/>
        <w:textAlignment w:val="baseline"/>
        <w:rPr>
          <w:sz w:val="26"/>
          <w:szCs w:val="26"/>
        </w:rPr>
      </w:pPr>
      <w:r w:rsidRPr="00FD198B">
        <w:rPr>
          <w:sz w:val="26"/>
          <w:szCs w:val="26"/>
        </w:rPr>
        <w:br/>
      </w:r>
      <w:proofErr w:type="spellStart"/>
      <w:r w:rsidRPr="00FD198B">
        <w:rPr>
          <w:sz w:val="26"/>
          <w:szCs w:val="26"/>
        </w:rPr>
        <w:t>Аш</w:t>
      </w:r>
      <w:proofErr w:type="spellEnd"/>
      <w:r w:rsidRPr="00FD198B">
        <w:rPr>
          <w:sz w:val="26"/>
          <w:szCs w:val="26"/>
        </w:rPr>
        <w:t xml:space="preserve"> = Ар </w:t>
      </w:r>
      <w:proofErr w:type="spellStart"/>
      <w:r w:rsidRPr="00FD198B">
        <w:rPr>
          <w:sz w:val="26"/>
          <w:szCs w:val="26"/>
        </w:rPr>
        <w:t>x</w:t>
      </w:r>
      <w:proofErr w:type="spellEnd"/>
      <w:r w:rsidRPr="00FD198B">
        <w:rPr>
          <w:sz w:val="26"/>
          <w:szCs w:val="26"/>
        </w:rPr>
        <w:t xml:space="preserve"> Ки </w:t>
      </w:r>
      <w:proofErr w:type="spellStart"/>
      <w:r w:rsidRPr="00FD198B">
        <w:rPr>
          <w:sz w:val="26"/>
          <w:szCs w:val="26"/>
        </w:rPr>
        <w:t>x</w:t>
      </w:r>
      <w:proofErr w:type="spellEnd"/>
      <w:r w:rsidRPr="00FD198B">
        <w:rPr>
          <w:sz w:val="26"/>
          <w:szCs w:val="26"/>
        </w:rPr>
        <w:t xml:space="preserve"> S </w:t>
      </w:r>
      <w:proofErr w:type="spellStart"/>
      <w:r w:rsidRPr="00FD198B">
        <w:rPr>
          <w:sz w:val="26"/>
          <w:szCs w:val="26"/>
        </w:rPr>
        <w:t>x</w:t>
      </w:r>
      <w:proofErr w:type="spellEnd"/>
      <w:r w:rsidRPr="00FD198B">
        <w:rPr>
          <w:sz w:val="26"/>
          <w:szCs w:val="26"/>
        </w:rPr>
        <w:t xml:space="preserve"> M,</w:t>
      </w:r>
    </w:p>
    <w:p w:rsidR="008C2B99"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где:</w:t>
      </w:r>
    </w:p>
    <w:p w:rsidR="00741B39" w:rsidRPr="00FD198B" w:rsidRDefault="00741B39" w:rsidP="00741B39">
      <w:pPr>
        <w:pStyle w:val="formattext"/>
        <w:spacing w:before="0" w:beforeAutospacing="0" w:after="0" w:afterAutospacing="0"/>
        <w:ind w:firstLine="480"/>
        <w:jc w:val="both"/>
        <w:textAlignment w:val="baseline"/>
        <w:rPr>
          <w:sz w:val="26"/>
          <w:szCs w:val="26"/>
        </w:rPr>
      </w:pPr>
      <w:proofErr w:type="spellStart"/>
      <w:r w:rsidRPr="00FD198B">
        <w:rPr>
          <w:sz w:val="26"/>
          <w:szCs w:val="26"/>
        </w:rPr>
        <w:t>Аш</w:t>
      </w:r>
      <w:proofErr w:type="spellEnd"/>
      <w:r w:rsidRPr="00FD198B">
        <w:rPr>
          <w:sz w:val="26"/>
          <w:szCs w:val="26"/>
        </w:rPr>
        <w:t xml:space="preserve"> - размер штрафа в рублях;</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Ар - рыночная величина арендной платы за 1 кв. метр в месяц (без НДС) в рублях, указанная в договоре аренды в соответствии с подпунктом 10.7.2 пункта 10.7 раздела 10 Положения;</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 проведении капитального ремонта (реконструкции);</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S - площадь объекта недвижимости, находящегося в неудовлетворительном состоянии, в кв. метрах на дату установления факта нарушения условий о проведении капитального ремонта (реконструкции);</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M - количество месяцев со дня заключения договора аренды до дня установления факта нарушения условий о проведении капитального ремонта (реконструкции).</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10.8.2. Обязательство арендатора по уплате арендной </w:t>
      </w:r>
      <w:proofErr w:type="gramStart"/>
      <w:r w:rsidRPr="00FD198B">
        <w:rPr>
          <w:sz w:val="26"/>
          <w:szCs w:val="26"/>
        </w:rPr>
        <w:t>платы со дня установления факта нарушения условий</w:t>
      </w:r>
      <w:proofErr w:type="gramEnd"/>
      <w:r w:rsidRPr="00FD198B">
        <w:rPr>
          <w:sz w:val="26"/>
          <w:szCs w:val="26"/>
        </w:rPr>
        <w:t xml:space="preserve"> о проведении капитального ремонта (реконструкции) до дня устранения соответствующего нарушения в размере, определяемом по формуле:</w:t>
      </w:r>
    </w:p>
    <w:p w:rsidR="00741B39" w:rsidRPr="00FD198B" w:rsidRDefault="00741B39" w:rsidP="00741B39">
      <w:pPr>
        <w:pStyle w:val="formattext"/>
        <w:spacing w:before="0" w:beforeAutospacing="0" w:after="0" w:afterAutospacing="0"/>
        <w:jc w:val="center"/>
        <w:textAlignment w:val="baseline"/>
        <w:rPr>
          <w:sz w:val="26"/>
          <w:szCs w:val="26"/>
        </w:rPr>
      </w:pPr>
      <w:proofErr w:type="spellStart"/>
      <w:r w:rsidRPr="00FD198B">
        <w:rPr>
          <w:sz w:val="26"/>
          <w:szCs w:val="26"/>
        </w:rPr>
        <w:t>Аш</w:t>
      </w:r>
      <w:proofErr w:type="spellEnd"/>
      <w:r w:rsidRPr="00FD198B">
        <w:rPr>
          <w:sz w:val="26"/>
          <w:szCs w:val="26"/>
        </w:rPr>
        <w:t xml:space="preserve"> = Ар </w:t>
      </w:r>
      <w:proofErr w:type="spellStart"/>
      <w:r w:rsidRPr="00FD198B">
        <w:rPr>
          <w:sz w:val="26"/>
          <w:szCs w:val="26"/>
        </w:rPr>
        <w:t>x</w:t>
      </w:r>
      <w:proofErr w:type="spellEnd"/>
      <w:r w:rsidRPr="00FD198B">
        <w:rPr>
          <w:sz w:val="26"/>
          <w:szCs w:val="26"/>
        </w:rPr>
        <w:t xml:space="preserve"> Ки </w:t>
      </w:r>
      <w:proofErr w:type="spellStart"/>
      <w:r w:rsidRPr="00FD198B">
        <w:rPr>
          <w:sz w:val="26"/>
          <w:szCs w:val="26"/>
        </w:rPr>
        <w:t>x</w:t>
      </w:r>
      <w:proofErr w:type="spellEnd"/>
      <w:r w:rsidRPr="00FD198B">
        <w:rPr>
          <w:sz w:val="26"/>
          <w:szCs w:val="26"/>
        </w:rPr>
        <w:t xml:space="preserve"> S,</w:t>
      </w:r>
    </w:p>
    <w:p w:rsidR="00741B39" w:rsidRPr="00FD198B" w:rsidRDefault="00741B39" w:rsidP="00741B39">
      <w:pPr>
        <w:pStyle w:val="formattext"/>
        <w:spacing w:before="0" w:beforeAutospacing="0" w:after="0" w:afterAutospacing="0"/>
        <w:jc w:val="both"/>
        <w:textAlignment w:val="baseline"/>
        <w:rPr>
          <w:sz w:val="26"/>
          <w:szCs w:val="26"/>
        </w:rPr>
      </w:pPr>
      <w:r w:rsidRPr="00FD198B">
        <w:rPr>
          <w:sz w:val="26"/>
          <w:szCs w:val="26"/>
        </w:rPr>
        <w:t>где:</w:t>
      </w:r>
      <w:r w:rsidRPr="00FD198B">
        <w:rPr>
          <w:sz w:val="26"/>
          <w:szCs w:val="26"/>
        </w:rPr>
        <w:br/>
      </w:r>
    </w:p>
    <w:p w:rsidR="00741B39" w:rsidRPr="00FD198B" w:rsidRDefault="00741B39" w:rsidP="00741B39">
      <w:pPr>
        <w:pStyle w:val="formattext"/>
        <w:spacing w:before="0" w:beforeAutospacing="0" w:after="0" w:afterAutospacing="0"/>
        <w:ind w:firstLine="480"/>
        <w:jc w:val="both"/>
        <w:textAlignment w:val="baseline"/>
        <w:rPr>
          <w:sz w:val="26"/>
          <w:szCs w:val="26"/>
        </w:rPr>
      </w:pPr>
      <w:proofErr w:type="spellStart"/>
      <w:r w:rsidRPr="00FD198B">
        <w:rPr>
          <w:sz w:val="26"/>
          <w:szCs w:val="26"/>
        </w:rPr>
        <w:t>Аш</w:t>
      </w:r>
      <w:proofErr w:type="spellEnd"/>
      <w:r w:rsidRPr="00FD198B">
        <w:rPr>
          <w:sz w:val="26"/>
          <w:szCs w:val="26"/>
        </w:rPr>
        <w:t xml:space="preserve"> - арендная плата в месяц в рублях;</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Ар - рыночная величина арендной платы за 1 кв. метр в месяц в рублях, указанная в договоре аренды в соответствии с подпунктом 10.7.2 пункта 10.7 раздела 10 настоящего Положения;</w:t>
      </w:r>
    </w:p>
    <w:p w:rsidR="008C2B99" w:rsidRDefault="00741B39" w:rsidP="008C2B99">
      <w:pPr>
        <w:pStyle w:val="formattext"/>
        <w:spacing w:before="0" w:beforeAutospacing="0" w:after="0" w:afterAutospacing="0"/>
        <w:ind w:firstLine="426"/>
        <w:jc w:val="both"/>
        <w:textAlignment w:val="baseline"/>
        <w:rPr>
          <w:sz w:val="26"/>
          <w:szCs w:val="26"/>
        </w:rPr>
      </w:pPr>
      <w:r w:rsidRPr="00FD198B">
        <w:rPr>
          <w:sz w:val="26"/>
          <w:szCs w:val="26"/>
        </w:rPr>
        <w:t xml:space="preserve"> Ки - коэффициент инфляции, равный индексу потребительских цен, определяемый на основании данных органов статистики, за период со дня заключения договора аренды до дня установления факта нарушения условий о проведении капитального ремонта (реконструкции). Соответствующий коэффициент подлежит ежегодному пересмотру по состоянию на 1 число первого месяца, следующего за истечением очередного года аренды, в котором не были устранены нарушения условий о проведении капитального ремонта (реконструкции);</w:t>
      </w:r>
    </w:p>
    <w:p w:rsidR="00741B39" w:rsidRPr="00FD198B" w:rsidRDefault="00741B39" w:rsidP="008C2B99">
      <w:pPr>
        <w:pStyle w:val="formattext"/>
        <w:spacing w:before="0" w:beforeAutospacing="0" w:after="0" w:afterAutospacing="0"/>
        <w:ind w:firstLine="426"/>
        <w:jc w:val="both"/>
        <w:textAlignment w:val="baseline"/>
        <w:rPr>
          <w:sz w:val="26"/>
          <w:szCs w:val="26"/>
        </w:rPr>
      </w:pPr>
      <w:r w:rsidRPr="00FD198B">
        <w:rPr>
          <w:sz w:val="26"/>
          <w:szCs w:val="26"/>
        </w:rPr>
        <w:t>S - площадь объекта недвижимости, находящегося в неудовлетворительном состоянии, в квадратных метрах.</w:t>
      </w:r>
    </w:p>
    <w:p w:rsidR="00741B39" w:rsidRPr="00FD198B" w:rsidRDefault="00741B39" w:rsidP="00741B39">
      <w:pPr>
        <w:pStyle w:val="formattext"/>
        <w:spacing w:before="0" w:beforeAutospacing="0" w:after="0" w:afterAutospacing="0"/>
        <w:ind w:firstLine="480"/>
        <w:jc w:val="both"/>
        <w:textAlignment w:val="baseline"/>
        <w:rPr>
          <w:sz w:val="26"/>
          <w:szCs w:val="26"/>
        </w:rPr>
      </w:pPr>
      <w:r w:rsidRPr="00FD198B">
        <w:rPr>
          <w:sz w:val="26"/>
          <w:szCs w:val="26"/>
        </w:rPr>
        <w:t xml:space="preserve">10.9. </w:t>
      </w:r>
      <w:proofErr w:type="gramStart"/>
      <w:r w:rsidRPr="00FD198B">
        <w:rPr>
          <w:sz w:val="26"/>
          <w:szCs w:val="26"/>
        </w:rPr>
        <w:t>Условия, предусмотренные пунктом 10.8 раздела 10 Положения, также подлежат в обязательном порядке включению в договор аренды на льготных условиях объекта недвижимости, находящегося в неудовлетворительном состоянии, заключаемый по результатам конкурса, аукциона, если размер арендной платы по такому договору, сложившийся по результатам проведения конкурса, аукциона, составляет меньше рыночной величины арендной платы, определенной оценщиком в соответствии с законодательством об оценочной деятельности.</w:t>
      </w:r>
      <w:r w:rsidR="008C2B99">
        <w:rPr>
          <w:sz w:val="26"/>
          <w:szCs w:val="26"/>
        </w:rPr>
        <w:t>»,</w:t>
      </w:r>
      <w:proofErr w:type="gramEnd"/>
    </w:p>
    <w:p w:rsidR="00741B39" w:rsidRPr="00FD198B" w:rsidRDefault="00741B39" w:rsidP="00741B39">
      <w:pPr>
        <w:autoSpaceDE w:val="0"/>
        <w:autoSpaceDN w:val="0"/>
        <w:adjustRightInd w:val="0"/>
        <w:ind w:firstLine="540"/>
        <w:jc w:val="both"/>
        <w:rPr>
          <w:sz w:val="26"/>
          <w:szCs w:val="26"/>
        </w:rPr>
      </w:pPr>
    </w:p>
    <w:p w:rsidR="00741B39" w:rsidRPr="00FD198B" w:rsidRDefault="008C2B99" w:rsidP="00741B39">
      <w:pPr>
        <w:autoSpaceDE w:val="0"/>
        <w:autoSpaceDN w:val="0"/>
        <w:adjustRightInd w:val="0"/>
        <w:ind w:firstLine="540"/>
        <w:jc w:val="both"/>
        <w:rPr>
          <w:sz w:val="26"/>
          <w:szCs w:val="26"/>
        </w:rPr>
      </w:pPr>
      <w:r>
        <w:rPr>
          <w:sz w:val="26"/>
          <w:szCs w:val="26"/>
          <w:shd w:val="clear" w:color="auto" w:fill="FFFFFF"/>
        </w:rPr>
        <w:t xml:space="preserve">- </w:t>
      </w:r>
      <w:r w:rsidR="00741B39" w:rsidRPr="00FD198B">
        <w:rPr>
          <w:sz w:val="26"/>
          <w:szCs w:val="26"/>
          <w:shd w:val="clear" w:color="auto" w:fill="FFFFFF"/>
        </w:rPr>
        <w:t>разделы 9 - 10 Положения считать разделами 11 - 12 соответственно.</w:t>
      </w:r>
    </w:p>
    <w:p w:rsidR="0021726A" w:rsidRPr="00FD198B" w:rsidRDefault="008C2B99" w:rsidP="00741B39">
      <w:pPr>
        <w:autoSpaceDE w:val="0"/>
        <w:autoSpaceDN w:val="0"/>
        <w:adjustRightInd w:val="0"/>
        <w:spacing w:before="200"/>
        <w:ind w:firstLine="540"/>
        <w:jc w:val="both"/>
        <w:rPr>
          <w:sz w:val="26"/>
          <w:szCs w:val="26"/>
        </w:rPr>
      </w:pPr>
      <w:r>
        <w:rPr>
          <w:sz w:val="26"/>
          <w:szCs w:val="26"/>
        </w:rPr>
        <w:lastRenderedPageBreak/>
        <w:t xml:space="preserve">- </w:t>
      </w:r>
      <w:r w:rsidR="0021726A" w:rsidRPr="00FD198B">
        <w:rPr>
          <w:sz w:val="26"/>
          <w:szCs w:val="26"/>
        </w:rPr>
        <w:t xml:space="preserve">раздел "При предоставлении </w:t>
      </w:r>
      <w:r w:rsidR="0091222C" w:rsidRPr="00FD198B">
        <w:rPr>
          <w:sz w:val="26"/>
          <w:szCs w:val="26"/>
        </w:rPr>
        <w:t>муниципального</w:t>
      </w:r>
      <w:r w:rsidR="0021726A" w:rsidRPr="00FD198B">
        <w:rPr>
          <w:sz w:val="26"/>
          <w:szCs w:val="26"/>
        </w:rPr>
        <w:t xml:space="preserve"> имущества без проведения конкурса, аукциона" приложения к Положению дополнить пунктом 7 следующего содержания:</w:t>
      </w:r>
    </w:p>
    <w:tbl>
      <w:tblPr>
        <w:tblW w:w="0" w:type="auto"/>
        <w:tblCellMar>
          <w:left w:w="0" w:type="dxa"/>
          <w:right w:w="0" w:type="dxa"/>
        </w:tblCellMar>
        <w:tblLook w:val="04A0"/>
      </w:tblPr>
      <w:tblGrid>
        <w:gridCol w:w="622"/>
        <w:gridCol w:w="7014"/>
        <w:gridCol w:w="1718"/>
      </w:tblGrid>
      <w:tr w:rsidR="0021726A" w:rsidRPr="00F87818" w:rsidTr="0021726A">
        <w:trPr>
          <w:trHeight w:val="15"/>
        </w:trPr>
        <w:tc>
          <w:tcPr>
            <w:tcW w:w="554" w:type="dxa"/>
            <w:tcBorders>
              <w:top w:val="nil"/>
              <w:left w:val="nil"/>
              <w:bottom w:val="nil"/>
              <w:right w:val="nil"/>
            </w:tcBorders>
            <w:shd w:val="clear" w:color="auto" w:fill="auto"/>
            <w:hideMark/>
          </w:tcPr>
          <w:p w:rsidR="0021726A" w:rsidRPr="00F87818" w:rsidRDefault="0021726A" w:rsidP="0021726A">
            <w:pPr>
              <w:rPr>
                <w:sz w:val="2"/>
              </w:rPr>
            </w:pPr>
          </w:p>
        </w:tc>
        <w:tc>
          <w:tcPr>
            <w:tcW w:w="7577" w:type="dxa"/>
            <w:tcBorders>
              <w:top w:val="nil"/>
              <w:left w:val="nil"/>
              <w:bottom w:val="nil"/>
              <w:right w:val="nil"/>
            </w:tcBorders>
            <w:shd w:val="clear" w:color="auto" w:fill="auto"/>
            <w:hideMark/>
          </w:tcPr>
          <w:p w:rsidR="0021726A" w:rsidRPr="00F87818" w:rsidRDefault="0021726A" w:rsidP="0021726A">
            <w:pPr>
              <w:rPr>
                <w:sz w:val="2"/>
              </w:rPr>
            </w:pPr>
          </w:p>
        </w:tc>
        <w:tc>
          <w:tcPr>
            <w:tcW w:w="1294" w:type="dxa"/>
            <w:tcBorders>
              <w:top w:val="nil"/>
              <w:left w:val="nil"/>
              <w:bottom w:val="nil"/>
              <w:right w:val="nil"/>
            </w:tcBorders>
            <w:shd w:val="clear" w:color="auto" w:fill="auto"/>
            <w:hideMark/>
          </w:tcPr>
          <w:p w:rsidR="0021726A" w:rsidRPr="00F87818" w:rsidRDefault="0021726A" w:rsidP="0021726A">
            <w:pPr>
              <w:rPr>
                <w:sz w:val="2"/>
              </w:rPr>
            </w:pPr>
          </w:p>
        </w:tc>
      </w:tr>
      <w:tr w:rsidR="0021726A" w:rsidRPr="00F87818" w:rsidTr="0021726A">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 xml:space="preserve">N </w:t>
            </w:r>
            <w:proofErr w:type="spellStart"/>
            <w:proofErr w:type="gramStart"/>
            <w:r w:rsidRPr="00F87818">
              <w:t>п</w:t>
            </w:r>
            <w:proofErr w:type="spellEnd"/>
            <w:proofErr w:type="gramEnd"/>
            <w:r w:rsidRPr="00F87818">
              <w:t>/</w:t>
            </w:r>
            <w:proofErr w:type="spellStart"/>
            <w:r w:rsidRPr="00F87818">
              <w:t>п</w:t>
            </w:r>
            <w:proofErr w:type="spellEnd"/>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Категория арендатора/целевое назначение имущества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Коэффициент льгот</w:t>
            </w:r>
          </w:p>
        </w:tc>
      </w:tr>
      <w:tr w:rsidR="0021726A" w:rsidRPr="00F87818" w:rsidTr="0021726A">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7.</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textAlignment w:val="baseline"/>
            </w:pPr>
            <w:r w:rsidRPr="00F87818">
              <w:t xml:space="preserve">Субъекты малого предпринимательства, являющиеся </w:t>
            </w:r>
            <w:proofErr w:type="spellStart"/>
            <w:r w:rsidRPr="00F87818">
              <w:t>микропредприятиями</w:t>
            </w:r>
            <w:proofErr w:type="spellEnd"/>
            <w:r w:rsidRPr="00F87818">
              <w:t xml:space="preserve">, относящиеся к субъектам </w:t>
            </w:r>
            <w:proofErr w:type="spellStart"/>
            <w:r w:rsidRPr="00F87818">
              <w:t>креативных</w:t>
            </w:r>
            <w:proofErr w:type="spellEnd"/>
            <w:r w:rsidRPr="00F87818">
              <w:t xml:space="preserve"> (творческих) индустрий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tc>
      </w:tr>
      <w:tr w:rsidR="0021726A" w:rsidRPr="00F87818" w:rsidTr="0021726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1726A" w:rsidRPr="00F87818" w:rsidRDefault="0021726A" w:rsidP="0021726A"/>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textAlignment w:val="baseline"/>
            </w:pPr>
            <w:r w:rsidRPr="00F87818">
              <w:t>в первый год аренды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0,1</w:t>
            </w:r>
          </w:p>
        </w:tc>
      </w:tr>
      <w:tr w:rsidR="0021726A" w:rsidRPr="00F87818" w:rsidTr="0021726A">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1726A" w:rsidRPr="00F87818" w:rsidRDefault="0021726A" w:rsidP="0021726A"/>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textAlignment w:val="baseline"/>
            </w:pPr>
            <w:r w:rsidRPr="00F87818">
              <w:t>во второй год аренды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0,25</w:t>
            </w:r>
          </w:p>
        </w:tc>
      </w:tr>
      <w:tr w:rsidR="0021726A" w:rsidRPr="00F87818" w:rsidTr="0021726A">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textAlignment w:val="baseline"/>
            </w:pPr>
            <w:r w:rsidRPr="00F87818">
              <w:t>в третий и последующие годы аренды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1726A" w:rsidRPr="00F87818" w:rsidRDefault="0021726A" w:rsidP="0021726A">
            <w:pPr>
              <w:jc w:val="center"/>
              <w:textAlignment w:val="baseline"/>
            </w:pPr>
            <w:r w:rsidRPr="00F87818">
              <w:t>0,5</w:t>
            </w:r>
          </w:p>
        </w:tc>
      </w:tr>
    </w:tbl>
    <w:p w:rsidR="002B2EC6" w:rsidRPr="00F87818" w:rsidRDefault="002B2EC6" w:rsidP="006306E1">
      <w:pPr>
        <w:autoSpaceDE w:val="0"/>
        <w:autoSpaceDN w:val="0"/>
        <w:adjustRightInd w:val="0"/>
        <w:ind w:firstLine="540"/>
        <w:jc w:val="both"/>
        <w:rPr>
          <w:sz w:val="28"/>
          <w:szCs w:val="28"/>
          <w:lang w:eastAsia="en-US"/>
        </w:rPr>
      </w:pPr>
    </w:p>
    <w:p w:rsidR="002B2EC6" w:rsidRPr="00FD198B" w:rsidRDefault="002B2EC6" w:rsidP="006306E1">
      <w:pPr>
        <w:autoSpaceDE w:val="0"/>
        <w:autoSpaceDN w:val="0"/>
        <w:adjustRightInd w:val="0"/>
        <w:ind w:firstLine="540"/>
        <w:jc w:val="both"/>
        <w:rPr>
          <w:sz w:val="26"/>
          <w:szCs w:val="26"/>
          <w:lang w:eastAsia="en-US"/>
        </w:rPr>
      </w:pPr>
      <w:r w:rsidRPr="00FD198B">
        <w:rPr>
          <w:sz w:val="26"/>
          <w:szCs w:val="26"/>
          <w:lang w:eastAsia="en-US"/>
        </w:rPr>
        <w:t>2. Настоящее решение опубликовать в межрайонной газете «Наша Жизнь», в сетевом издании «Наша</w:t>
      </w:r>
      <w:r w:rsidR="0021726A" w:rsidRPr="00FD198B">
        <w:rPr>
          <w:sz w:val="26"/>
          <w:szCs w:val="26"/>
          <w:lang w:eastAsia="en-US"/>
        </w:rPr>
        <w:t xml:space="preserve"> </w:t>
      </w:r>
      <w:r w:rsidRPr="00FD198B">
        <w:rPr>
          <w:sz w:val="26"/>
          <w:szCs w:val="26"/>
          <w:lang w:eastAsia="en-US"/>
        </w:rPr>
        <w:t>Жизнь31», и на официальном сайте органов местного самоуправления</w:t>
      </w:r>
      <w:r w:rsidR="0021726A" w:rsidRPr="00FD198B">
        <w:rPr>
          <w:sz w:val="26"/>
          <w:szCs w:val="26"/>
          <w:lang w:eastAsia="en-US"/>
        </w:rPr>
        <w:t xml:space="preserve"> </w:t>
      </w:r>
      <w:r w:rsidR="0021726A" w:rsidRPr="00FD198B">
        <w:rPr>
          <w:rFonts w:eastAsia="Calibri"/>
          <w:sz w:val="26"/>
          <w:szCs w:val="26"/>
          <w:lang w:eastAsia="en-US"/>
        </w:rPr>
        <w:t>Краснояружского района.</w:t>
      </w:r>
    </w:p>
    <w:p w:rsidR="002B2EC6" w:rsidRPr="00FD198B" w:rsidRDefault="002B2EC6" w:rsidP="00276D1A">
      <w:pPr>
        <w:tabs>
          <w:tab w:val="left" w:pos="480"/>
          <w:tab w:val="left" w:pos="630"/>
        </w:tabs>
        <w:ind w:firstLine="567"/>
        <w:jc w:val="both"/>
        <w:rPr>
          <w:sz w:val="26"/>
          <w:szCs w:val="26"/>
        </w:rPr>
      </w:pPr>
      <w:r w:rsidRPr="00FD198B">
        <w:rPr>
          <w:sz w:val="26"/>
          <w:szCs w:val="26"/>
        </w:rPr>
        <w:t xml:space="preserve">3. </w:t>
      </w:r>
      <w:proofErr w:type="gramStart"/>
      <w:r w:rsidRPr="00FD198B">
        <w:rPr>
          <w:sz w:val="26"/>
          <w:szCs w:val="26"/>
        </w:rPr>
        <w:t>Контроль за</w:t>
      </w:r>
      <w:proofErr w:type="gramEnd"/>
      <w:r w:rsidRPr="00FD198B">
        <w:rPr>
          <w:sz w:val="26"/>
          <w:szCs w:val="26"/>
        </w:rPr>
        <w:t xml:space="preserve"> выполнением настоящего решения возложить на постоянную комиссию по вопросам бюджета, финансов, налоговой политики, муниципальной собственности (Лапкин Ю.В.).</w:t>
      </w:r>
    </w:p>
    <w:p w:rsidR="002B2EC6" w:rsidRPr="00FD198B" w:rsidRDefault="002B2EC6" w:rsidP="006306E1">
      <w:pPr>
        <w:autoSpaceDE w:val="0"/>
        <w:autoSpaceDN w:val="0"/>
        <w:adjustRightInd w:val="0"/>
        <w:ind w:firstLine="540"/>
        <w:jc w:val="both"/>
        <w:rPr>
          <w:sz w:val="26"/>
          <w:szCs w:val="26"/>
          <w:lang w:eastAsia="en-US"/>
        </w:rPr>
      </w:pPr>
    </w:p>
    <w:p w:rsidR="002B2EC6" w:rsidRPr="00FD198B" w:rsidRDefault="002B2EC6" w:rsidP="006306E1">
      <w:pPr>
        <w:autoSpaceDE w:val="0"/>
        <w:autoSpaceDN w:val="0"/>
        <w:adjustRightInd w:val="0"/>
        <w:ind w:firstLine="540"/>
        <w:jc w:val="both"/>
        <w:rPr>
          <w:sz w:val="26"/>
          <w:szCs w:val="26"/>
          <w:lang w:eastAsia="en-US"/>
        </w:rPr>
      </w:pPr>
    </w:p>
    <w:p w:rsidR="002B2EC6" w:rsidRPr="00FD198B" w:rsidRDefault="002B2EC6" w:rsidP="006306E1">
      <w:pPr>
        <w:autoSpaceDE w:val="0"/>
        <w:autoSpaceDN w:val="0"/>
        <w:adjustRightInd w:val="0"/>
        <w:jc w:val="right"/>
        <w:rPr>
          <w:sz w:val="26"/>
          <w:szCs w:val="26"/>
          <w:lang w:eastAsia="en-US"/>
        </w:rPr>
      </w:pPr>
    </w:p>
    <w:p w:rsidR="002B2EC6" w:rsidRPr="00FD198B" w:rsidRDefault="002B2EC6" w:rsidP="006306E1">
      <w:pPr>
        <w:spacing w:after="200" w:line="276" w:lineRule="auto"/>
        <w:rPr>
          <w:sz w:val="26"/>
          <w:szCs w:val="26"/>
          <w:lang w:eastAsia="en-US"/>
        </w:rPr>
      </w:pPr>
    </w:p>
    <w:p w:rsidR="002B2EC6" w:rsidRPr="00FD198B" w:rsidRDefault="002B2EC6" w:rsidP="001106FD">
      <w:pPr>
        <w:autoSpaceDE w:val="0"/>
        <w:autoSpaceDN w:val="0"/>
        <w:adjustRightInd w:val="0"/>
        <w:rPr>
          <w:b/>
          <w:bCs/>
          <w:sz w:val="26"/>
          <w:szCs w:val="26"/>
        </w:rPr>
      </w:pPr>
      <w:r w:rsidRPr="00FD198B">
        <w:rPr>
          <w:b/>
          <w:bCs/>
          <w:sz w:val="26"/>
          <w:szCs w:val="26"/>
        </w:rPr>
        <w:t>Председатель</w:t>
      </w:r>
    </w:p>
    <w:p w:rsidR="002B2EC6" w:rsidRPr="00FD198B" w:rsidRDefault="002B2EC6" w:rsidP="001106FD">
      <w:pPr>
        <w:rPr>
          <w:b/>
          <w:bCs/>
          <w:sz w:val="26"/>
          <w:szCs w:val="26"/>
        </w:rPr>
      </w:pPr>
      <w:r w:rsidRPr="00FD198B">
        <w:rPr>
          <w:b/>
          <w:bCs/>
          <w:sz w:val="26"/>
          <w:szCs w:val="26"/>
        </w:rPr>
        <w:t>Муниципального совета</w:t>
      </w:r>
    </w:p>
    <w:p w:rsidR="002B2EC6" w:rsidRPr="00FD198B" w:rsidRDefault="002B2EC6" w:rsidP="008C7868">
      <w:pPr>
        <w:ind w:right="-5"/>
        <w:rPr>
          <w:b/>
          <w:bCs/>
          <w:sz w:val="26"/>
          <w:szCs w:val="26"/>
        </w:rPr>
      </w:pPr>
      <w:r w:rsidRPr="00FD198B">
        <w:rPr>
          <w:b/>
          <w:bCs/>
          <w:sz w:val="26"/>
          <w:szCs w:val="26"/>
        </w:rPr>
        <w:t xml:space="preserve">Краснояружского района                                                                И.М. </w:t>
      </w:r>
      <w:proofErr w:type="spellStart"/>
      <w:r w:rsidRPr="00FD198B">
        <w:rPr>
          <w:b/>
          <w:bCs/>
          <w:sz w:val="26"/>
          <w:szCs w:val="26"/>
        </w:rPr>
        <w:t>Болгов</w:t>
      </w:r>
      <w:proofErr w:type="spellEnd"/>
    </w:p>
    <w:p w:rsidR="002B2EC6" w:rsidRPr="00FD198B" w:rsidRDefault="002B2EC6" w:rsidP="008C7868">
      <w:pPr>
        <w:ind w:right="-5"/>
        <w:rPr>
          <w:b/>
          <w:bCs/>
          <w:sz w:val="26"/>
          <w:szCs w:val="26"/>
        </w:rPr>
      </w:pPr>
    </w:p>
    <w:p w:rsidR="002B2EC6" w:rsidRPr="00FD198B" w:rsidRDefault="002B2EC6" w:rsidP="00246930">
      <w:pPr>
        <w:ind w:left="540" w:right="-5"/>
        <w:rPr>
          <w:b/>
          <w:bCs/>
          <w:sz w:val="26"/>
          <w:szCs w:val="26"/>
        </w:rPr>
      </w:pPr>
    </w:p>
    <w:p w:rsidR="002B2EC6" w:rsidRPr="00FD198B" w:rsidRDefault="002B2EC6" w:rsidP="00246930">
      <w:pPr>
        <w:ind w:left="540" w:right="-5"/>
        <w:rPr>
          <w:b/>
          <w:bCs/>
          <w:sz w:val="26"/>
          <w:szCs w:val="26"/>
        </w:rPr>
      </w:pPr>
    </w:p>
    <w:sectPr w:rsidR="002B2EC6" w:rsidRPr="00FD198B" w:rsidSect="00DF44DF">
      <w:pgSz w:w="11906" w:h="16838"/>
      <w:pgMar w:top="719" w:right="851"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E24BD"/>
    <w:multiLevelType w:val="hybridMultilevel"/>
    <w:tmpl w:val="F074312E"/>
    <w:lvl w:ilvl="0" w:tplc="4C828648">
      <w:start w:val="1"/>
      <w:numFmt w:val="decimal"/>
      <w:lvlText w:val="%1."/>
      <w:lvlJc w:val="left"/>
      <w:pPr>
        <w:tabs>
          <w:tab w:val="num" w:pos="1005"/>
        </w:tabs>
        <w:ind w:left="1005" w:hanging="36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
    <w:nsid w:val="5CF612A7"/>
    <w:multiLevelType w:val="multilevel"/>
    <w:tmpl w:val="11B2294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620"/>
        </w:tabs>
        <w:ind w:left="1620" w:hanging="72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63906136"/>
    <w:multiLevelType w:val="hybridMultilevel"/>
    <w:tmpl w:val="849CDA5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578"/>
    <w:rsid w:val="000020E7"/>
    <w:rsid w:val="00005722"/>
    <w:rsid w:val="000068D1"/>
    <w:rsid w:val="00011895"/>
    <w:rsid w:val="00012934"/>
    <w:rsid w:val="00012D60"/>
    <w:rsid w:val="000167F9"/>
    <w:rsid w:val="00033DCA"/>
    <w:rsid w:val="00041906"/>
    <w:rsid w:val="00052210"/>
    <w:rsid w:val="00055134"/>
    <w:rsid w:val="00062045"/>
    <w:rsid w:val="0006672F"/>
    <w:rsid w:val="00067319"/>
    <w:rsid w:val="0007347F"/>
    <w:rsid w:val="000835C6"/>
    <w:rsid w:val="000841C2"/>
    <w:rsid w:val="00084BEA"/>
    <w:rsid w:val="00085262"/>
    <w:rsid w:val="00086DD5"/>
    <w:rsid w:val="00097559"/>
    <w:rsid w:val="00097ED0"/>
    <w:rsid w:val="000A197D"/>
    <w:rsid w:val="000A707F"/>
    <w:rsid w:val="000B0888"/>
    <w:rsid w:val="000B1E36"/>
    <w:rsid w:val="000B2519"/>
    <w:rsid w:val="000B4EFB"/>
    <w:rsid w:val="000C74C1"/>
    <w:rsid w:val="000D066B"/>
    <w:rsid w:val="000D5783"/>
    <w:rsid w:val="000D778D"/>
    <w:rsid w:val="000E5216"/>
    <w:rsid w:val="000F0646"/>
    <w:rsid w:val="000F52DB"/>
    <w:rsid w:val="000F7AAA"/>
    <w:rsid w:val="001106FD"/>
    <w:rsid w:val="001123D0"/>
    <w:rsid w:val="00120BE4"/>
    <w:rsid w:val="00121141"/>
    <w:rsid w:val="001303CA"/>
    <w:rsid w:val="0014270C"/>
    <w:rsid w:val="00143E73"/>
    <w:rsid w:val="0014514D"/>
    <w:rsid w:val="00147BF0"/>
    <w:rsid w:val="001564DC"/>
    <w:rsid w:val="00161069"/>
    <w:rsid w:val="00167578"/>
    <w:rsid w:val="001727FC"/>
    <w:rsid w:val="00175312"/>
    <w:rsid w:val="00193227"/>
    <w:rsid w:val="00193845"/>
    <w:rsid w:val="001945A8"/>
    <w:rsid w:val="00194854"/>
    <w:rsid w:val="001B2E8E"/>
    <w:rsid w:val="001B56D6"/>
    <w:rsid w:val="001C006E"/>
    <w:rsid w:val="001C0BAE"/>
    <w:rsid w:val="001C412F"/>
    <w:rsid w:val="001C7E2A"/>
    <w:rsid w:val="001D4FFF"/>
    <w:rsid w:val="001D5606"/>
    <w:rsid w:val="001D5AC5"/>
    <w:rsid w:val="001E7F4F"/>
    <w:rsid w:val="001F72B9"/>
    <w:rsid w:val="00200741"/>
    <w:rsid w:val="0020220E"/>
    <w:rsid w:val="00213286"/>
    <w:rsid w:val="00214270"/>
    <w:rsid w:val="00215246"/>
    <w:rsid w:val="0021726A"/>
    <w:rsid w:val="0022117D"/>
    <w:rsid w:val="00237762"/>
    <w:rsid w:val="00240965"/>
    <w:rsid w:val="00246930"/>
    <w:rsid w:val="00251910"/>
    <w:rsid w:val="00254384"/>
    <w:rsid w:val="002570D1"/>
    <w:rsid w:val="002601C9"/>
    <w:rsid w:val="00261107"/>
    <w:rsid w:val="002629C2"/>
    <w:rsid w:val="00270BD9"/>
    <w:rsid w:val="00276D1A"/>
    <w:rsid w:val="00293B7C"/>
    <w:rsid w:val="00297F2C"/>
    <w:rsid w:val="002A0A04"/>
    <w:rsid w:val="002A5F59"/>
    <w:rsid w:val="002A7ABB"/>
    <w:rsid w:val="002B1DFF"/>
    <w:rsid w:val="002B2EC6"/>
    <w:rsid w:val="002B4D07"/>
    <w:rsid w:val="002C795E"/>
    <w:rsid w:val="002D205D"/>
    <w:rsid w:val="002D62DD"/>
    <w:rsid w:val="002D65EF"/>
    <w:rsid w:val="002D77CD"/>
    <w:rsid w:val="002E7EB7"/>
    <w:rsid w:val="002E7F8B"/>
    <w:rsid w:val="002F1EB4"/>
    <w:rsid w:val="002F30D1"/>
    <w:rsid w:val="002F4894"/>
    <w:rsid w:val="002F5202"/>
    <w:rsid w:val="002F7F16"/>
    <w:rsid w:val="003001A7"/>
    <w:rsid w:val="00301534"/>
    <w:rsid w:val="003142C5"/>
    <w:rsid w:val="00316304"/>
    <w:rsid w:val="00317753"/>
    <w:rsid w:val="00322FA0"/>
    <w:rsid w:val="003322BC"/>
    <w:rsid w:val="00333E36"/>
    <w:rsid w:val="0033420C"/>
    <w:rsid w:val="00337C60"/>
    <w:rsid w:val="0034156C"/>
    <w:rsid w:val="00343CCE"/>
    <w:rsid w:val="00345260"/>
    <w:rsid w:val="00346857"/>
    <w:rsid w:val="003654AF"/>
    <w:rsid w:val="00372592"/>
    <w:rsid w:val="0037708B"/>
    <w:rsid w:val="0038489C"/>
    <w:rsid w:val="003854DB"/>
    <w:rsid w:val="00387288"/>
    <w:rsid w:val="0039021F"/>
    <w:rsid w:val="0039167C"/>
    <w:rsid w:val="00395717"/>
    <w:rsid w:val="003A00C0"/>
    <w:rsid w:val="003A329B"/>
    <w:rsid w:val="003A69CD"/>
    <w:rsid w:val="003B4326"/>
    <w:rsid w:val="003B71E8"/>
    <w:rsid w:val="003D1763"/>
    <w:rsid w:val="003D53F7"/>
    <w:rsid w:val="003E3B52"/>
    <w:rsid w:val="003E6B2D"/>
    <w:rsid w:val="003E7A30"/>
    <w:rsid w:val="00407928"/>
    <w:rsid w:val="0041195B"/>
    <w:rsid w:val="00413DEB"/>
    <w:rsid w:val="00420321"/>
    <w:rsid w:val="00421DE8"/>
    <w:rsid w:val="00423DA1"/>
    <w:rsid w:val="00427DF4"/>
    <w:rsid w:val="00430539"/>
    <w:rsid w:val="00435BED"/>
    <w:rsid w:val="00437879"/>
    <w:rsid w:val="00440227"/>
    <w:rsid w:val="004448A6"/>
    <w:rsid w:val="0044557B"/>
    <w:rsid w:val="0044594A"/>
    <w:rsid w:val="00445A2D"/>
    <w:rsid w:val="00446D30"/>
    <w:rsid w:val="004516F9"/>
    <w:rsid w:val="00457D9E"/>
    <w:rsid w:val="00470BA3"/>
    <w:rsid w:val="004711DB"/>
    <w:rsid w:val="00472547"/>
    <w:rsid w:val="00477562"/>
    <w:rsid w:val="004908FC"/>
    <w:rsid w:val="004914E6"/>
    <w:rsid w:val="004A086F"/>
    <w:rsid w:val="004A7976"/>
    <w:rsid w:val="004B174E"/>
    <w:rsid w:val="004C24B2"/>
    <w:rsid w:val="004C5EBE"/>
    <w:rsid w:val="004D4DE2"/>
    <w:rsid w:val="004F05F3"/>
    <w:rsid w:val="004F5FB1"/>
    <w:rsid w:val="00501159"/>
    <w:rsid w:val="005060E1"/>
    <w:rsid w:val="00512F0B"/>
    <w:rsid w:val="00525ED7"/>
    <w:rsid w:val="005306BA"/>
    <w:rsid w:val="0053413F"/>
    <w:rsid w:val="00543D09"/>
    <w:rsid w:val="005444B4"/>
    <w:rsid w:val="005630CD"/>
    <w:rsid w:val="00563EDA"/>
    <w:rsid w:val="005641C2"/>
    <w:rsid w:val="0057375C"/>
    <w:rsid w:val="00581236"/>
    <w:rsid w:val="00595E45"/>
    <w:rsid w:val="005A370A"/>
    <w:rsid w:val="005B2451"/>
    <w:rsid w:val="005B3456"/>
    <w:rsid w:val="005B602A"/>
    <w:rsid w:val="005B60F3"/>
    <w:rsid w:val="005B72BC"/>
    <w:rsid w:val="005C16F4"/>
    <w:rsid w:val="005C6C40"/>
    <w:rsid w:val="005D645C"/>
    <w:rsid w:val="005E56C9"/>
    <w:rsid w:val="005F00DE"/>
    <w:rsid w:val="005F0343"/>
    <w:rsid w:val="005F4A06"/>
    <w:rsid w:val="006046ED"/>
    <w:rsid w:val="00611B8F"/>
    <w:rsid w:val="00611CF6"/>
    <w:rsid w:val="006128C6"/>
    <w:rsid w:val="0061714E"/>
    <w:rsid w:val="00625FE3"/>
    <w:rsid w:val="00627334"/>
    <w:rsid w:val="006306E1"/>
    <w:rsid w:val="00637D06"/>
    <w:rsid w:val="006477A2"/>
    <w:rsid w:val="00647A7E"/>
    <w:rsid w:val="00652312"/>
    <w:rsid w:val="00660E80"/>
    <w:rsid w:val="006A2D98"/>
    <w:rsid w:val="006A64FF"/>
    <w:rsid w:val="006B232B"/>
    <w:rsid w:val="006B5435"/>
    <w:rsid w:val="006B7EB8"/>
    <w:rsid w:val="006C4795"/>
    <w:rsid w:val="006C4A6D"/>
    <w:rsid w:val="006D18FB"/>
    <w:rsid w:val="006D1B6F"/>
    <w:rsid w:val="006D3EFF"/>
    <w:rsid w:val="006E1133"/>
    <w:rsid w:val="006E6AFD"/>
    <w:rsid w:val="006F09E4"/>
    <w:rsid w:val="00706ED4"/>
    <w:rsid w:val="0071016C"/>
    <w:rsid w:val="00712C3A"/>
    <w:rsid w:val="00716DC3"/>
    <w:rsid w:val="00721691"/>
    <w:rsid w:val="007218C2"/>
    <w:rsid w:val="0072364A"/>
    <w:rsid w:val="007254A7"/>
    <w:rsid w:val="00725536"/>
    <w:rsid w:val="00725C24"/>
    <w:rsid w:val="007315E2"/>
    <w:rsid w:val="00741B39"/>
    <w:rsid w:val="007461EB"/>
    <w:rsid w:val="00746D34"/>
    <w:rsid w:val="00761378"/>
    <w:rsid w:val="0076153B"/>
    <w:rsid w:val="0078686F"/>
    <w:rsid w:val="00786AFD"/>
    <w:rsid w:val="0078765C"/>
    <w:rsid w:val="00792083"/>
    <w:rsid w:val="0079496F"/>
    <w:rsid w:val="0079603E"/>
    <w:rsid w:val="007A23C9"/>
    <w:rsid w:val="007A3EAE"/>
    <w:rsid w:val="007A786E"/>
    <w:rsid w:val="007C19FC"/>
    <w:rsid w:val="007C3E4A"/>
    <w:rsid w:val="007C4D12"/>
    <w:rsid w:val="007C643A"/>
    <w:rsid w:val="007E0570"/>
    <w:rsid w:val="007E0CCC"/>
    <w:rsid w:val="007F14BB"/>
    <w:rsid w:val="007F4CCC"/>
    <w:rsid w:val="00802B6B"/>
    <w:rsid w:val="00806304"/>
    <w:rsid w:val="00812096"/>
    <w:rsid w:val="00813240"/>
    <w:rsid w:val="00814207"/>
    <w:rsid w:val="008207E6"/>
    <w:rsid w:val="00824A41"/>
    <w:rsid w:val="0083024C"/>
    <w:rsid w:val="00832EC2"/>
    <w:rsid w:val="00834C6E"/>
    <w:rsid w:val="00835988"/>
    <w:rsid w:val="008366DD"/>
    <w:rsid w:val="00837CD8"/>
    <w:rsid w:val="00844E23"/>
    <w:rsid w:val="00847D5A"/>
    <w:rsid w:val="00850D5E"/>
    <w:rsid w:val="00855BAA"/>
    <w:rsid w:val="008674B7"/>
    <w:rsid w:val="00871631"/>
    <w:rsid w:val="00885424"/>
    <w:rsid w:val="00890E44"/>
    <w:rsid w:val="008920AA"/>
    <w:rsid w:val="00894167"/>
    <w:rsid w:val="008A2D32"/>
    <w:rsid w:val="008A4CDA"/>
    <w:rsid w:val="008B15F0"/>
    <w:rsid w:val="008B4E44"/>
    <w:rsid w:val="008C048E"/>
    <w:rsid w:val="008C2B99"/>
    <w:rsid w:val="008C36D2"/>
    <w:rsid w:val="008C41B7"/>
    <w:rsid w:val="008C7868"/>
    <w:rsid w:val="008C7EEE"/>
    <w:rsid w:val="008D45A6"/>
    <w:rsid w:val="008D54B0"/>
    <w:rsid w:val="008E64A4"/>
    <w:rsid w:val="008E6A4C"/>
    <w:rsid w:val="008F6076"/>
    <w:rsid w:val="008F78F6"/>
    <w:rsid w:val="00901D43"/>
    <w:rsid w:val="00902762"/>
    <w:rsid w:val="009106D4"/>
    <w:rsid w:val="0091222C"/>
    <w:rsid w:val="00923A2E"/>
    <w:rsid w:val="00943FC4"/>
    <w:rsid w:val="009449D8"/>
    <w:rsid w:val="00953F0A"/>
    <w:rsid w:val="00954CFA"/>
    <w:rsid w:val="00955721"/>
    <w:rsid w:val="009617F0"/>
    <w:rsid w:val="00980CFD"/>
    <w:rsid w:val="00981896"/>
    <w:rsid w:val="00983635"/>
    <w:rsid w:val="00984802"/>
    <w:rsid w:val="00985C3E"/>
    <w:rsid w:val="00990A85"/>
    <w:rsid w:val="00996CAE"/>
    <w:rsid w:val="009A0208"/>
    <w:rsid w:val="009A2FA0"/>
    <w:rsid w:val="009C2D64"/>
    <w:rsid w:val="009C2FF5"/>
    <w:rsid w:val="009C455A"/>
    <w:rsid w:val="009D3001"/>
    <w:rsid w:val="009D5EA5"/>
    <w:rsid w:val="009D5F80"/>
    <w:rsid w:val="009E07F8"/>
    <w:rsid w:val="009E26ED"/>
    <w:rsid w:val="009E6EE8"/>
    <w:rsid w:val="009F1DE3"/>
    <w:rsid w:val="009F3624"/>
    <w:rsid w:val="009F3E89"/>
    <w:rsid w:val="009F5537"/>
    <w:rsid w:val="009F5CEE"/>
    <w:rsid w:val="00A03153"/>
    <w:rsid w:val="00A06F0C"/>
    <w:rsid w:val="00A1383B"/>
    <w:rsid w:val="00A24BA6"/>
    <w:rsid w:val="00A24DDE"/>
    <w:rsid w:val="00A318F0"/>
    <w:rsid w:val="00A343CB"/>
    <w:rsid w:val="00A37E0E"/>
    <w:rsid w:val="00A43E3D"/>
    <w:rsid w:val="00A51B5E"/>
    <w:rsid w:val="00A52D30"/>
    <w:rsid w:val="00A61D8B"/>
    <w:rsid w:val="00A639F1"/>
    <w:rsid w:val="00A6677F"/>
    <w:rsid w:val="00A84BB1"/>
    <w:rsid w:val="00A852A0"/>
    <w:rsid w:val="00A943F2"/>
    <w:rsid w:val="00A94C4B"/>
    <w:rsid w:val="00AA690A"/>
    <w:rsid w:val="00AB191D"/>
    <w:rsid w:val="00AC23A4"/>
    <w:rsid w:val="00AC4476"/>
    <w:rsid w:val="00AD4147"/>
    <w:rsid w:val="00AE4456"/>
    <w:rsid w:val="00AE4AC7"/>
    <w:rsid w:val="00AE67ED"/>
    <w:rsid w:val="00AF05FD"/>
    <w:rsid w:val="00B00D21"/>
    <w:rsid w:val="00B14D87"/>
    <w:rsid w:val="00B1531B"/>
    <w:rsid w:val="00B158D1"/>
    <w:rsid w:val="00B17BC5"/>
    <w:rsid w:val="00B21F84"/>
    <w:rsid w:val="00B244F0"/>
    <w:rsid w:val="00B26063"/>
    <w:rsid w:val="00B3395A"/>
    <w:rsid w:val="00B36728"/>
    <w:rsid w:val="00B37FD8"/>
    <w:rsid w:val="00B41517"/>
    <w:rsid w:val="00B51B8A"/>
    <w:rsid w:val="00B52A4D"/>
    <w:rsid w:val="00B53CF1"/>
    <w:rsid w:val="00B60AAC"/>
    <w:rsid w:val="00B66D44"/>
    <w:rsid w:val="00B729F8"/>
    <w:rsid w:val="00B74DAA"/>
    <w:rsid w:val="00B91E9D"/>
    <w:rsid w:val="00B93B12"/>
    <w:rsid w:val="00B94000"/>
    <w:rsid w:val="00B94D12"/>
    <w:rsid w:val="00BA651F"/>
    <w:rsid w:val="00BB0BA2"/>
    <w:rsid w:val="00BB2087"/>
    <w:rsid w:val="00BB2A25"/>
    <w:rsid w:val="00BB2DB2"/>
    <w:rsid w:val="00BB5E1E"/>
    <w:rsid w:val="00BC18E9"/>
    <w:rsid w:val="00BC1CE7"/>
    <w:rsid w:val="00BC26CD"/>
    <w:rsid w:val="00BC493E"/>
    <w:rsid w:val="00BC66CE"/>
    <w:rsid w:val="00BE081B"/>
    <w:rsid w:val="00BE13E9"/>
    <w:rsid w:val="00BE18FB"/>
    <w:rsid w:val="00BE1CB5"/>
    <w:rsid w:val="00BE3DEF"/>
    <w:rsid w:val="00BE51EC"/>
    <w:rsid w:val="00BF5970"/>
    <w:rsid w:val="00C00AE8"/>
    <w:rsid w:val="00C061F5"/>
    <w:rsid w:val="00C1351A"/>
    <w:rsid w:val="00C147B7"/>
    <w:rsid w:val="00C14FEC"/>
    <w:rsid w:val="00C1502C"/>
    <w:rsid w:val="00C15556"/>
    <w:rsid w:val="00C16404"/>
    <w:rsid w:val="00C237E8"/>
    <w:rsid w:val="00C23B1B"/>
    <w:rsid w:val="00C35EE0"/>
    <w:rsid w:val="00C37755"/>
    <w:rsid w:val="00C4573B"/>
    <w:rsid w:val="00C53E98"/>
    <w:rsid w:val="00C54241"/>
    <w:rsid w:val="00C60AA6"/>
    <w:rsid w:val="00C63876"/>
    <w:rsid w:val="00C66A41"/>
    <w:rsid w:val="00C71753"/>
    <w:rsid w:val="00C759C4"/>
    <w:rsid w:val="00C8703E"/>
    <w:rsid w:val="00C94D29"/>
    <w:rsid w:val="00C958E7"/>
    <w:rsid w:val="00C966B7"/>
    <w:rsid w:val="00C97B3E"/>
    <w:rsid w:val="00CA0C71"/>
    <w:rsid w:val="00CB2123"/>
    <w:rsid w:val="00CC5B06"/>
    <w:rsid w:val="00CC6AFD"/>
    <w:rsid w:val="00CD4A96"/>
    <w:rsid w:val="00CE1136"/>
    <w:rsid w:val="00CF2ECA"/>
    <w:rsid w:val="00D02B97"/>
    <w:rsid w:val="00D14D52"/>
    <w:rsid w:val="00D16361"/>
    <w:rsid w:val="00D170DC"/>
    <w:rsid w:val="00D178C2"/>
    <w:rsid w:val="00D2076C"/>
    <w:rsid w:val="00D23206"/>
    <w:rsid w:val="00D25B25"/>
    <w:rsid w:val="00D42792"/>
    <w:rsid w:val="00D441CF"/>
    <w:rsid w:val="00D44FDA"/>
    <w:rsid w:val="00D47521"/>
    <w:rsid w:val="00D47AEA"/>
    <w:rsid w:val="00D50AFE"/>
    <w:rsid w:val="00D50E57"/>
    <w:rsid w:val="00D510DD"/>
    <w:rsid w:val="00D520E6"/>
    <w:rsid w:val="00D5752D"/>
    <w:rsid w:val="00D76EB0"/>
    <w:rsid w:val="00D826EB"/>
    <w:rsid w:val="00D85484"/>
    <w:rsid w:val="00D930AB"/>
    <w:rsid w:val="00DA4444"/>
    <w:rsid w:val="00DA727D"/>
    <w:rsid w:val="00DB4611"/>
    <w:rsid w:val="00DD0B6B"/>
    <w:rsid w:val="00DD2445"/>
    <w:rsid w:val="00DD5FEF"/>
    <w:rsid w:val="00DD7628"/>
    <w:rsid w:val="00DE4472"/>
    <w:rsid w:val="00DF44DF"/>
    <w:rsid w:val="00DF68BA"/>
    <w:rsid w:val="00E0147D"/>
    <w:rsid w:val="00E030CE"/>
    <w:rsid w:val="00E03A0E"/>
    <w:rsid w:val="00E05324"/>
    <w:rsid w:val="00E05D42"/>
    <w:rsid w:val="00E129AD"/>
    <w:rsid w:val="00E152FE"/>
    <w:rsid w:val="00E206E9"/>
    <w:rsid w:val="00E20F28"/>
    <w:rsid w:val="00E21985"/>
    <w:rsid w:val="00E40C63"/>
    <w:rsid w:val="00E41005"/>
    <w:rsid w:val="00E42F36"/>
    <w:rsid w:val="00E47F89"/>
    <w:rsid w:val="00E54D9C"/>
    <w:rsid w:val="00E575B6"/>
    <w:rsid w:val="00E61B00"/>
    <w:rsid w:val="00E71133"/>
    <w:rsid w:val="00E749F7"/>
    <w:rsid w:val="00E75558"/>
    <w:rsid w:val="00E8152D"/>
    <w:rsid w:val="00E845CB"/>
    <w:rsid w:val="00E86B69"/>
    <w:rsid w:val="00E95897"/>
    <w:rsid w:val="00EA3FCD"/>
    <w:rsid w:val="00EA7A75"/>
    <w:rsid w:val="00EB3A7C"/>
    <w:rsid w:val="00EB3CA5"/>
    <w:rsid w:val="00EC0507"/>
    <w:rsid w:val="00EC103C"/>
    <w:rsid w:val="00EC653B"/>
    <w:rsid w:val="00EC74AC"/>
    <w:rsid w:val="00ED3658"/>
    <w:rsid w:val="00ED7F87"/>
    <w:rsid w:val="00EE0F26"/>
    <w:rsid w:val="00EF2148"/>
    <w:rsid w:val="00EF7004"/>
    <w:rsid w:val="00F10BC8"/>
    <w:rsid w:val="00F347DB"/>
    <w:rsid w:val="00F52B92"/>
    <w:rsid w:val="00F60098"/>
    <w:rsid w:val="00F60383"/>
    <w:rsid w:val="00F6178B"/>
    <w:rsid w:val="00F61D79"/>
    <w:rsid w:val="00F717B6"/>
    <w:rsid w:val="00F7270F"/>
    <w:rsid w:val="00F7719C"/>
    <w:rsid w:val="00F80081"/>
    <w:rsid w:val="00F84FEF"/>
    <w:rsid w:val="00F87818"/>
    <w:rsid w:val="00F93CDD"/>
    <w:rsid w:val="00F942C8"/>
    <w:rsid w:val="00FA103C"/>
    <w:rsid w:val="00FA2160"/>
    <w:rsid w:val="00FA662A"/>
    <w:rsid w:val="00FA7527"/>
    <w:rsid w:val="00FB3029"/>
    <w:rsid w:val="00FC3670"/>
    <w:rsid w:val="00FC4F33"/>
    <w:rsid w:val="00FC7128"/>
    <w:rsid w:val="00FC7E55"/>
    <w:rsid w:val="00FD198B"/>
    <w:rsid w:val="00FD65F7"/>
    <w:rsid w:val="00FE06B0"/>
    <w:rsid w:val="00FE1EC4"/>
    <w:rsid w:val="00FF41E4"/>
    <w:rsid w:val="00FF59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ED0"/>
    <w:rPr>
      <w:sz w:val="24"/>
      <w:szCs w:val="24"/>
    </w:rPr>
  </w:style>
  <w:style w:type="paragraph" w:styleId="1">
    <w:name w:val="heading 1"/>
    <w:basedOn w:val="a"/>
    <w:next w:val="a"/>
    <w:link w:val="10"/>
    <w:uiPriority w:val="99"/>
    <w:qFormat/>
    <w:rsid w:val="004C24B2"/>
    <w:pPr>
      <w:keepNext/>
      <w:widowControl w:val="0"/>
      <w:autoSpaceDE w:val="0"/>
      <w:autoSpaceDN w:val="0"/>
      <w:adjustRightInd w:val="0"/>
      <w:spacing w:line="619" w:lineRule="auto"/>
      <w:ind w:left="840" w:right="400"/>
      <w:outlineLvl w:val="0"/>
    </w:pPr>
    <w:rPr>
      <w:b/>
      <w:bCs/>
      <w:sz w:val="28"/>
      <w:szCs w:val="28"/>
    </w:rPr>
  </w:style>
  <w:style w:type="paragraph" w:styleId="3">
    <w:name w:val="heading 3"/>
    <w:basedOn w:val="a"/>
    <w:next w:val="a"/>
    <w:link w:val="30"/>
    <w:semiHidden/>
    <w:unhideWhenUsed/>
    <w:qFormat/>
    <w:locked/>
    <w:rsid w:val="00741B3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EF6"/>
    <w:rPr>
      <w:rFonts w:ascii="Cambria" w:eastAsia="Times New Roman" w:hAnsi="Cambria" w:cs="Times New Roman"/>
      <w:b/>
      <w:bCs/>
      <w:kern w:val="32"/>
      <w:sz w:val="32"/>
      <w:szCs w:val="32"/>
    </w:rPr>
  </w:style>
  <w:style w:type="paragraph" w:customStyle="1" w:styleId="FR1">
    <w:name w:val="FR1"/>
    <w:uiPriority w:val="99"/>
    <w:rsid w:val="004C24B2"/>
    <w:pPr>
      <w:widowControl w:val="0"/>
      <w:autoSpaceDE w:val="0"/>
      <w:autoSpaceDN w:val="0"/>
      <w:adjustRightInd w:val="0"/>
      <w:ind w:left="80"/>
      <w:jc w:val="center"/>
    </w:pPr>
    <w:rPr>
      <w:b/>
      <w:bCs/>
      <w:sz w:val="36"/>
      <w:szCs w:val="36"/>
    </w:rPr>
  </w:style>
  <w:style w:type="paragraph" w:styleId="31">
    <w:name w:val="Body Text 3"/>
    <w:basedOn w:val="a"/>
    <w:link w:val="32"/>
    <w:uiPriority w:val="99"/>
    <w:rsid w:val="004C24B2"/>
    <w:pPr>
      <w:widowControl w:val="0"/>
      <w:autoSpaceDE w:val="0"/>
      <w:autoSpaceDN w:val="0"/>
      <w:adjustRightInd w:val="0"/>
      <w:spacing w:before="160" w:line="259" w:lineRule="auto"/>
      <w:ind w:right="4600"/>
    </w:pPr>
    <w:rPr>
      <w:b/>
      <w:bCs/>
      <w:sz w:val="28"/>
      <w:szCs w:val="28"/>
    </w:rPr>
  </w:style>
  <w:style w:type="character" w:customStyle="1" w:styleId="32">
    <w:name w:val="Основной текст 3 Знак"/>
    <w:basedOn w:val="a0"/>
    <w:link w:val="31"/>
    <w:uiPriority w:val="99"/>
    <w:semiHidden/>
    <w:rsid w:val="00BE5EF6"/>
    <w:rPr>
      <w:sz w:val="16"/>
      <w:szCs w:val="16"/>
    </w:rPr>
  </w:style>
  <w:style w:type="paragraph" w:styleId="a3">
    <w:name w:val="Balloon Text"/>
    <w:basedOn w:val="a"/>
    <w:link w:val="a4"/>
    <w:uiPriority w:val="99"/>
    <w:semiHidden/>
    <w:rsid w:val="00E21985"/>
    <w:rPr>
      <w:rFonts w:ascii="Tahoma" w:hAnsi="Tahoma" w:cs="Tahoma"/>
      <w:sz w:val="16"/>
      <w:szCs w:val="16"/>
    </w:rPr>
  </w:style>
  <w:style w:type="character" w:customStyle="1" w:styleId="a4">
    <w:name w:val="Текст выноски Знак"/>
    <w:basedOn w:val="a0"/>
    <w:link w:val="a3"/>
    <w:uiPriority w:val="99"/>
    <w:semiHidden/>
    <w:rsid w:val="00BE5EF6"/>
    <w:rPr>
      <w:sz w:val="0"/>
      <w:szCs w:val="0"/>
    </w:rPr>
  </w:style>
  <w:style w:type="character" w:customStyle="1" w:styleId="a5">
    <w:name w:val="Цветовое выделение"/>
    <w:uiPriority w:val="99"/>
    <w:rsid w:val="001D4FFF"/>
    <w:rPr>
      <w:b/>
      <w:bCs/>
      <w:color w:val="000080"/>
      <w:sz w:val="20"/>
      <w:szCs w:val="20"/>
    </w:rPr>
  </w:style>
  <w:style w:type="character" w:customStyle="1" w:styleId="a6">
    <w:name w:val="Гипертекстовая ссылка"/>
    <w:uiPriority w:val="99"/>
    <w:rsid w:val="001D4FFF"/>
    <w:rPr>
      <w:b/>
      <w:bCs/>
      <w:color w:val="008000"/>
      <w:sz w:val="20"/>
      <w:szCs w:val="20"/>
      <w:u w:val="single"/>
    </w:rPr>
  </w:style>
  <w:style w:type="paragraph" w:customStyle="1" w:styleId="a7">
    <w:name w:val="Таблицы (моноширинный)"/>
    <w:basedOn w:val="a"/>
    <w:next w:val="a"/>
    <w:uiPriority w:val="99"/>
    <w:rsid w:val="001D4FFF"/>
    <w:pPr>
      <w:widowControl w:val="0"/>
      <w:autoSpaceDE w:val="0"/>
      <w:autoSpaceDN w:val="0"/>
      <w:adjustRightInd w:val="0"/>
      <w:jc w:val="both"/>
    </w:pPr>
    <w:rPr>
      <w:rFonts w:ascii="Courier New" w:hAnsi="Courier New" w:cs="Courier New"/>
      <w:sz w:val="20"/>
      <w:szCs w:val="20"/>
    </w:rPr>
  </w:style>
  <w:style w:type="table" w:styleId="a8">
    <w:name w:val="Table Grid"/>
    <w:basedOn w:val="a1"/>
    <w:uiPriority w:val="99"/>
    <w:rsid w:val="00C9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85262"/>
    <w:pPr>
      <w:widowControl w:val="0"/>
      <w:autoSpaceDE w:val="0"/>
      <w:autoSpaceDN w:val="0"/>
      <w:adjustRightInd w:val="0"/>
    </w:pPr>
    <w:rPr>
      <w:b/>
      <w:bCs/>
      <w:sz w:val="24"/>
      <w:szCs w:val="24"/>
    </w:rPr>
  </w:style>
  <w:style w:type="paragraph" w:customStyle="1" w:styleId="ConsPlusNonformat">
    <w:name w:val="ConsPlusNonformat"/>
    <w:uiPriority w:val="99"/>
    <w:rsid w:val="001106FD"/>
    <w:pPr>
      <w:widowControl w:val="0"/>
      <w:autoSpaceDE w:val="0"/>
      <w:autoSpaceDN w:val="0"/>
      <w:adjustRightInd w:val="0"/>
    </w:pPr>
    <w:rPr>
      <w:rFonts w:ascii="Courier New" w:hAnsi="Courier New" w:cs="Courier New"/>
    </w:rPr>
  </w:style>
  <w:style w:type="paragraph" w:customStyle="1" w:styleId="ConsPlusCell">
    <w:name w:val="ConsPlusCell"/>
    <w:uiPriority w:val="99"/>
    <w:rsid w:val="001106FD"/>
    <w:pPr>
      <w:widowControl w:val="0"/>
      <w:autoSpaceDE w:val="0"/>
      <w:autoSpaceDN w:val="0"/>
      <w:adjustRightInd w:val="0"/>
    </w:pPr>
    <w:rPr>
      <w:rFonts w:ascii="Arial" w:hAnsi="Arial" w:cs="Arial"/>
    </w:rPr>
  </w:style>
  <w:style w:type="paragraph" w:customStyle="1" w:styleId="ConsPlusNormal">
    <w:name w:val="ConsPlusNormal"/>
    <w:rsid w:val="005D645C"/>
    <w:pPr>
      <w:widowControl w:val="0"/>
      <w:autoSpaceDE w:val="0"/>
      <w:autoSpaceDN w:val="0"/>
    </w:pPr>
    <w:rPr>
      <w:rFonts w:ascii="Calibri" w:hAnsi="Calibri" w:cs="Calibri"/>
      <w:sz w:val="22"/>
      <w:szCs w:val="22"/>
    </w:rPr>
  </w:style>
  <w:style w:type="character" w:styleId="a9">
    <w:name w:val="Hyperlink"/>
    <w:basedOn w:val="a0"/>
    <w:uiPriority w:val="99"/>
    <w:semiHidden/>
    <w:unhideWhenUsed/>
    <w:rsid w:val="0021726A"/>
    <w:rPr>
      <w:color w:val="0000FF"/>
      <w:u w:val="single"/>
    </w:rPr>
  </w:style>
  <w:style w:type="paragraph" w:customStyle="1" w:styleId="formattext">
    <w:name w:val="formattext"/>
    <w:basedOn w:val="a"/>
    <w:rsid w:val="0021726A"/>
    <w:pPr>
      <w:spacing w:before="100" w:beforeAutospacing="1" w:after="100" w:afterAutospacing="1"/>
    </w:pPr>
  </w:style>
  <w:style w:type="character" w:customStyle="1" w:styleId="30">
    <w:name w:val="Заголовок 3 Знак"/>
    <w:basedOn w:val="a0"/>
    <w:link w:val="3"/>
    <w:semiHidden/>
    <w:rsid w:val="00741B39"/>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483673">
      <w:bodyDiv w:val="1"/>
      <w:marLeft w:val="0"/>
      <w:marRight w:val="0"/>
      <w:marTop w:val="0"/>
      <w:marBottom w:val="0"/>
      <w:divBdr>
        <w:top w:val="none" w:sz="0" w:space="0" w:color="auto"/>
        <w:left w:val="none" w:sz="0" w:space="0" w:color="auto"/>
        <w:bottom w:val="none" w:sz="0" w:space="0" w:color="auto"/>
        <w:right w:val="none" w:sz="0" w:space="0" w:color="auto"/>
      </w:divBdr>
    </w:div>
    <w:div w:id="888347760">
      <w:bodyDiv w:val="1"/>
      <w:marLeft w:val="0"/>
      <w:marRight w:val="0"/>
      <w:marTop w:val="0"/>
      <w:marBottom w:val="0"/>
      <w:divBdr>
        <w:top w:val="none" w:sz="0" w:space="0" w:color="auto"/>
        <w:left w:val="none" w:sz="0" w:space="0" w:color="auto"/>
        <w:bottom w:val="none" w:sz="0" w:space="0" w:color="auto"/>
        <w:right w:val="none" w:sz="0" w:space="0" w:color="auto"/>
      </w:divBdr>
      <w:divsChild>
        <w:div w:id="793209968">
          <w:marLeft w:val="0"/>
          <w:marRight w:val="0"/>
          <w:marTop w:val="0"/>
          <w:marBottom w:val="0"/>
          <w:divBdr>
            <w:top w:val="none" w:sz="0" w:space="0" w:color="auto"/>
            <w:left w:val="none" w:sz="0" w:space="0" w:color="auto"/>
            <w:bottom w:val="none" w:sz="0" w:space="0" w:color="auto"/>
            <w:right w:val="none" w:sz="0" w:space="0" w:color="auto"/>
          </w:divBdr>
        </w:div>
      </w:divsChild>
    </w:div>
    <w:div w:id="1109811172">
      <w:marLeft w:val="0"/>
      <w:marRight w:val="0"/>
      <w:marTop w:val="0"/>
      <w:marBottom w:val="0"/>
      <w:divBdr>
        <w:top w:val="none" w:sz="0" w:space="0" w:color="auto"/>
        <w:left w:val="none" w:sz="0" w:space="0" w:color="auto"/>
        <w:bottom w:val="none" w:sz="0" w:space="0" w:color="auto"/>
        <w:right w:val="none" w:sz="0" w:space="0" w:color="auto"/>
      </w:divBdr>
    </w:div>
    <w:div w:id="1109811173">
      <w:marLeft w:val="0"/>
      <w:marRight w:val="0"/>
      <w:marTop w:val="0"/>
      <w:marBottom w:val="0"/>
      <w:divBdr>
        <w:top w:val="none" w:sz="0" w:space="0" w:color="auto"/>
        <w:left w:val="none" w:sz="0" w:space="0" w:color="auto"/>
        <w:bottom w:val="none" w:sz="0" w:space="0" w:color="auto"/>
        <w:right w:val="none" w:sz="0" w:space="0" w:color="auto"/>
      </w:divBdr>
    </w:div>
    <w:div w:id="1109811174">
      <w:marLeft w:val="0"/>
      <w:marRight w:val="0"/>
      <w:marTop w:val="0"/>
      <w:marBottom w:val="0"/>
      <w:divBdr>
        <w:top w:val="none" w:sz="0" w:space="0" w:color="auto"/>
        <w:left w:val="none" w:sz="0" w:space="0" w:color="auto"/>
        <w:bottom w:val="none" w:sz="0" w:space="0" w:color="auto"/>
        <w:right w:val="none" w:sz="0" w:space="0" w:color="auto"/>
      </w:divBdr>
    </w:div>
    <w:div w:id="1109811175">
      <w:marLeft w:val="0"/>
      <w:marRight w:val="0"/>
      <w:marTop w:val="0"/>
      <w:marBottom w:val="0"/>
      <w:divBdr>
        <w:top w:val="none" w:sz="0" w:space="0" w:color="auto"/>
        <w:left w:val="none" w:sz="0" w:space="0" w:color="auto"/>
        <w:bottom w:val="none" w:sz="0" w:space="0" w:color="auto"/>
        <w:right w:val="none" w:sz="0" w:space="0" w:color="auto"/>
      </w:divBdr>
    </w:div>
    <w:div w:id="1109811176">
      <w:marLeft w:val="0"/>
      <w:marRight w:val="0"/>
      <w:marTop w:val="0"/>
      <w:marBottom w:val="0"/>
      <w:divBdr>
        <w:top w:val="none" w:sz="0" w:space="0" w:color="auto"/>
        <w:left w:val="none" w:sz="0" w:space="0" w:color="auto"/>
        <w:bottom w:val="none" w:sz="0" w:space="0" w:color="auto"/>
        <w:right w:val="none" w:sz="0" w:space="0" w:color="auto"/>
      </w:divBdr>
    </w:div>
    <w:div w:id="1109811177">
      <w:marLeft w:val="0"/>
      <w:marRight w:val="0"/>
      <w:marTop w:val="0"/>
      <w:marBottom w:val="0"/>
      <w:divBdr>
        <w:top w:val="none" w:sz="0" w:space="0" w:color="auto"/>
        <w:left w:val="none" w:sz="0" w:space="0" w:color="auto"/>
        <w:bottom w:val="none" w:sz="0" w:space="0" w:color="auto"/>
        <w:right w:val="none" w:sz="0" w:space="0" w:color="auto"/>
      </w:divBdr>
    </w:div>
    <w:div w:id="1602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6890148" TargetMode="External"/><Relationship Id="rId13" Type="http://schemas.openxmlformats.org/officeDocument/2006/relationships/hyperlink" Target="https://docs.cntd.ru/document/902053196" TargetMode="External"/><Relationship Id="rId3" Type="http://schemas.openxmlformats.org/officeDocument/2006/relationships/settings" Target="settings.xml"/><Relationship Id="rId7" Type="http://schemas.openxmlformats.org/officeDocument/2006/relationships/hyperlink" Target="consultantplus://offline/ref=DB65EC432F4C6A2DE3E8578CB420E696E21CAC9F955597064FC47774BEQCt6P" TargetMode="External"/><Relationship Id="rId12" Type="http://schemas.openxmlformats.org/officeDocument/2006/relationships/hyperlink" Target="https://docs.cntd.ru/document/901820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B65EC432F4C6A2DE3E8578CB420E696E21FA99D995997064FC47774BEQCt6P" TargetMode="External"/><Relationship Id="rId11" Type="http://schemas.openxmlformats.org/officeDocument/2006/relationships/hyperlink" Target="https://docs.cntd.ru/document/90182093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E419642E790BBE27139753206DBE701B982CBC26D6E3D3FF5BA47586DF8DFCAE49417E465DB536A22706FD4E0525139161E51D8158A72DCD11CC5E10WBM" TargetMode="External"/><Relationship Id="rId4" Type="http://schemas.openxmlformats.org/officeDocument/2006/relationships/webSettings" Target="webSettings.xml"/><Relationship Id="rId9" Type="http://schemas.openxmlformats.org/officeDocument/2006/relationships/hyperlink" Target="consultantplus://offline/ref=DB65EC432F4C6A2DE3E84981A24CBC9BE716F593925E9555139B2C29E9CF67BFQ8tC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Краснояружский районный Совет депутатов</vt:lpstr>
    </vt:vector>
  </TitlesOfParts>
  <Company>Дом</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Краснояружский районный Совет депутатов</dc:title>
  <dc:subject/>
  <dc:creator>Токарева</dc:creator>
  <cp:keywords/>
  <dc:description/>
  <cp:lastModifiedBy>arms</cp:lastModifiedBy>
  <cp:revision>18</cp:revision>
  <cp:lastPrinted>2025-05-29T16:51:00Z</cp:lastPrinted>
  <dcterms:created xsi:type="dcterms:W3CDTF">2019-04-16T12:10:00Z</dcterms:created>
  <dcterms:modified xsi:type="dcterms:W3CDTF">2025-06-05T04:52:00Z</dcterms:modified>
</cp:coreProperties>
</file>