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37" w:rsidRPr="00901E6B" w:rsidRDefault="00A23C37" w:rsidP="00A23C37">
      <w:pPr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</w:t>
      </w:r>
      <w:r w:rsidR="003F3E6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</w:t>
      </w:r>
    </w:p>
    <w:p w:rsidR="00A23C37" w:rsidRPr="00901E6B" w:rsidRDefault="00A23C37" w:rsidP="00A23C37">
      <w:pPr>
        <w:pStyle w:val="FR1"/>
        <w:tabs>
          <w:tab w:val="left" w:pos="8014"/>
        </w:tabs>
        <w:ind w:left="0"/>
        <w:jc w:val="left"/>
        <w:rPr>
          <w:sz w:val="28"/>
          <w:szCs w:val="28"/>
        </w:rPr>
      </w:pPr>
      <w:r w:rsidRPr="00901E6B">
        <w:rPr>
          <w:b w:val="0"/>
          <w:sz w:val="28"/>
          <w:szCs w:val="28"/>
        </w:rPr>
        <w:tab/>
        <w:t xml:space="preserve">    </w:t>
      </w:r>
    </w:p>
    <w:p w:rsidR="00A23C37" w:rsidRPr="00901E6B" w:rsidRDefault="00A23C37" w:rsidP="00A23C37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 О С </w:t>
      </w:r>
      <w:proofErr w:type="spellStart"/>
      <w:proofErr w:type="gramStart"/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proofErr w:type="spellEnd"/>
      <w:proofErr w:type="gramEnd"/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Й С К А Я    Ф Е Д Е Р А Ц И Я</w:t>
      </w:r>
    </w:p>
    <w:p w:rsidR="00A23C37" w:rsidRPr="00901E6B" w:rsidRDefault="00A23C37" w:rsidP="00A23C37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 Е Л Г О </w:t>
      </w:r>
      <w:proofErr w:type="gramStart"/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Д С К А Я   О Б Л А С Т Ь</w:t>
      </w:r>
    </w:p>
    <w:p w:rsidR="00A23C37" w:rsidRPr="00901E6B" w:rsidRDefault="00A23C37" w:rsidP="00A23C37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C37" w:rsidRPr="00901E6B" w:rsidRDefault="00A23C37" w:rsidP="00A23C37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МУНИЦИПАЛЬНЫЙ СОВЕТ  МУНИЦИПАЛЬНОГО РАЙОНА «КРАСНОЯРУЖСКИЙ РАЙОН»</w:t>
      </w:r>
    </w:p>
    <w:p w:rsidR="00A23C37" w:rsidRPr="00901E6B" w:rsidRDefault="00A23C37" w:rsidP="00A23C37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23C37" w:rsidRDefault="00A23C37" w:rsidP="00A23C37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proofErr w:type="gramEnd"/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Е Ш Е Н И Е</w:t>
      </w:r>
    </w:p>
    <w:p w:rsidR="00AE4F75" w:rsidRPr="00901E6B" w:rsidRDefault="00AE4F75" w:rsidP="00A23C37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23C37" w:rsidRPr="00901E6B" w:rsidRDefault="00A23C37" w:rsidP="00A23C3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3C37" w:rsidRPr="00901E6B" w:rsidRDefault="00BA2DC1" w:rsidP="00A23C3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« </w:t>
      </w:r>
      <w:r w:rsidR="00AE4F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22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  октября</w:t>
      </w:r>
      <w:r w:rsidR="00A23C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2024</w:t>
      </w:r>
      <w:r w:rsidR="00A23C37" w:rsidRPr="00901E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  <w:r w:rsidR="00A23C37" w:rsidRPr="00901E6B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                                                                      </w:t>
      </w:r>
      <w:r w:rsidR="00A23C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23C37" w:rsidRPr="00901E6B">
        <w:rPr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="00AE4F7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79</w:t>
      </w:r>
      <w:r w:rsidR="00A23C37" w:rsidRPr="00901E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23C37" w:rsidRDefault="00A23C37" w:rsidP="00A23C37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4F75" w:rsidRPr="00901E6B" w:rsidRDefault="00AE4F75" w:rsidP="00A23C37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23C37" w:rsidRPr="00901E6B" w:rsidRDefault="00A23C37" w:rsidP="00A23C3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и дополнений </w:t>
      </w:r>
    </w:p>
    <w:p w:rsidR="00A23C37" w:rsidRPr="00901E6B" w:rsidRDefault="00A23C37" w:rsidP="00A23C3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Устав муниципального района </w:t>
      </w:r>
    </w:p>
    <w:p w:rsidR="00A23C37" w:rsidRPr="00901E6B" w:rsidRDefault="00A23C37" w:rsidP="00A23C3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>«Краснояружский район»</w:t>
      </w:r>
    </w:p>
    <w:p w:rsidR="00A23C37" w:rsidRPr="00901E6B" w:rsidRDefault="00A23C37" w:rsidP="00A23C3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>Белгородской области</w:t>
      </w:r>
    </w:p>
    <w:p w:rsidR="00A23C37" w:rsidRPr="00901E6B" w:rsidRDefault="00A23C37" w:rsidP="00A23C3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3C37" w:rsidRPr="00901E6B" w:rsidRDefault="00A23C37" w:rsidP="00A23C3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color w:val="auto"/>
          <w:sz w:val="28"/>
          <w:szCs w:val="28"/>
        </w:rPr>
        <w:t>В соответствии со ст. 35 и 44 Федерального закона № 131-ФЗ от 6 октября 2003 года «Об общих принципах организации местного самоуправления в Российской Федерации» и руководствуясь статьей 13 Устава муниципального района «Краснояружский район» Белгородской области</w:t>
      </w:r>
    </w:p>
    <w:p w:rsidR="00A23C37" w:rsidRPr="00901E6B" w:rsidRDefault="00A23C37" w:rsidP="00A23C37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Муниципальный совет Краснояружского района</w:t>
      </w:r>
      <w:bookmarkStart w:id="0" w:name="bookmark4"/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решил:</w:t>
      </w:r>
      <w:bookmarkEnd w:id="0"/>
    </w:p>
    <w:p w:rsidR="00A23C37" w:rsidRDefault="00A23C37" w:rsidP="00A23C3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901E6B">
        <w:rPr>
          <w:rFonts w:ascii="Times New Roman" w:hAnsi="Times New Roman" w:cs="Times New Roman"/>
          <w:color w:val="auto"/>
          <w:sz w:val="28"/>
          <w:szCs w:val="28"/>
        </w:rPr>
        <w:t>Внести в Устав муниципального района «Краснояружский район» Белгородской области, принятый решением 29 сессии Совета депутатов Краснояружского района от 27 июля 2007 года № 206 (в редакции решений Муниципального совета Краснояружского района от 10.04.2009 № 114, от 16.11.2010 № 241, от 17.05.2012 № 353, от 25.04.2013 №445, от 10.04.2014 № 51, от 13.03.2015 № 143, от 04.08.2016 № 230, от 19.09.2017 № 310, от 05.07.2018 № 375, от 31.01.2019 № 54</w:t>
      </w:r>
      <w:proofErr w:type="gramEnd"/>
      <w:r w:rsidRPr="00901E6B">
        <w:rPr>
          <w:rFonts w:ascii="Times New Roman" w:hAnsi="Times New Roman" w:cs="Times New Roman"/>
          <w:color w:val="auto"/>
          <w:sz w:val="28"/>
          <w:szCs w:val="28"/>
        </w:rPr>
        <w:t>, от 04.08.2020 № 204, от 22.07.2021 № 293, от 23.12.2021 № 519, от 18.08.</w:t>
      </w:r>
      <w:r w:rsidR="00AE4F75">
        <w:rPr>
          <w:rFonts w:ascii="Times New Roman" w:hAnsi="Times New Roman" w:cs="Times New Roman"/>
          <w:color w:val="auto"/>
          <w:sz w:val="28"/>
          <w:szCs w:val="28"/>
        </w:rPr>
        <w:t>2022 № 391, от 16.02.2023 № 245</w:t>
      </w:r>
      <w:r w:rsidRPr="00901E6B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22.02.2024 № 40</w:t>
      </w:r>
      <w:r w:rsidRPr="00901E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901E6B">
        <w:rPr>
          <w:rFonts w:ascii="Times New Roman" w:hAnsi="Times New Roman" w:cs="Times New Roman"/>
          <w:color w:val="auto"/>
          <w:sz w:val="28"/>
          <w:szCs w:val="28"/>
        </w:rPr>
        <w:t>следующие</w:t>
      </w:r>
      <w:proofErr w:type="gramEnd"/>
      <w:r w:rsidRPr="00901E6B">
        <w:rPr>
          <w:rFonts w:ascii="Times New Roman" w:hAnsi="Times New Roman" w:cs="Times New Roman"/>
          <w:color w:val="auto"/>
          <w:sz w:val="28"/>
          <w:szCs w:val="28"/>
        </w:rPr>
        <w:t xml:space="preserve"> изменения и дополнения:</w:t>
      </w:r>
    </w:p>
    <w:p w:rsidR="00A23C37" w:rsidRPr="00A03478" w:rsidRDefault="00A23C37" w:rsidP="00A23C3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478"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 w:rsidR="00A23C37" w:rsidRPr="00A03478" w:rsidRDefault="00A23C37" w:rsidP="00A23C3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4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478">
        <w:rPr>
          <w:rFonts w:ascii="Times New Roman" w:hAnsi="Times New Roman" w:cs="Times New Roman"/>
          <w:sz w:val="28"/>
          <w:szCs w:val="28"/>
        </w:rPr>
        <w:t>часть 5 изложить в следующей редакции:</w:t>
      </w:r>
    </w:p>
    <w:p w:rsidR="00A23C37" w:rsidRPr="00A03478" w:rsidRDefault="00A23C37" w:rsidP="00A23C37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3478">
        <w:rPr>
          <w:rFonts w:ascii="Times New Roman" w:hAnsi="Times New Roman" w:cs="Times New Roman"/>
          <w:sz w:val="28"/>
          <w:szCs w:val="28"/>
        </w:rPr>
        <w:t>«</w:t>
      </w:r>
      <w:r w:rsidRPr="00A034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дня их официального опубликования, если иной срок вступления в силу не установлен настоящим Уставом или самим муниципальным нормативным правовым актом или соглашением. </w:t>
      </w:r>
    </w:p>
    <w:p w:rsidR="00A23C37" w:rsidRPr="00A03478" w:rsidRDefault="00A23C37" w:rsidP="00A23C3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034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межрайонной газете «Наша жизнь», распространяемой в муниципальном районе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034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первое размещение его полного текста в сетевом издании «Наша жизнь 31» (zhizn31.ru, регистрация в качестве сетевого издания ЭЛ № ФС 77 - 82099 от 26 октября 2021 года).</w:t>
      </w:r>
      <w:proofErr w:type="gramEnd"/>
    </w:p>
    <w:p w:rsidR="00A23C37" w:rsidRPr="00A03478" w:rsidRDefault="00A23C37" w:rsidP="00A23C3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3478">
        <w:rPr>
          <w:rFonts w:ascii="Times New Roman" w:eastAsia="Calibri" w:hAnsi="Times New Roman" w:cs="Times New Roman"/>
          <w:sz w:val="28"/>
          <w:szCs w:val="28"/>
          <w:lang w:eastAsia="en-US"/>
        </w:rPr>
        <w:t>Для официального опубликования Устава муниципального района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Краснояружский</w:t>
      </w:r>
      <w:r w:rsidRPr="00A034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</w:t>
      </w:r>
      <w:proofErr w:type="spellStart"/>
      <w:r w:rsidRPr="00A03478">
        <w:rPr>
          <w:rFonts w:ascii="Times New Roman" w:eastAsia="Calibri" w:hAnsi="Times New Roman" w:cs="Times New Roman"/>
          <w:sz w:val="28"/>
          <w:szCs w:val="28"/>
          <w:lang w:eastAsia="en-US"/>
        </w:rPr>
        <w:t>pravo.minjust.ru</w:t>
      </w:r>
      <w:proofErr w:type="spellEnd"/>
      <w:r w:rsidRPr="00A034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03478">
        <w:rPr>
          <w:rFonts w:ascii="Times New Roman" w:eastAsia="Calibri" w:hAnsi="Times New Roman" w:cs="Times New Roman"/>
          <w:sz w:val="28"/>
          <w:szCs w:val="28"/>
          <w:lang w:eastAsia="en-US"/>
        </w:rPr>
        <w:t>право-минюст</w:t>
      </w:r>
      <w:proofErr w:type="gramStart"/>
      <w:r w:rsidRPr="00A03478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A03478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proofErr w:type="spellEnd"/>
      <w:r w:rsidRPr="00A03478">
        <w:rPr>
          <w:rFonts w:ascii="Times New Roman" w:eastAsia="Calibri" w:hAnsi="Times New Roman" w:cs="Times New Roman"/>
          <w:sz w:val="28"/>
          <w:szCs w:val="28"/>
          <w:lang w:eastAsia="en-US"/>
        </w:rPr>
        <w:t>, регистрация в качестве сетевого издания ЭЛ № ФС 77-72471 от 5 марта 2018 года).</w:t>
      </w:r>
    </w:p>
    <w:p w:rsidR="00A23C37" w:rsidRDefault="00A23C37" w:rsidP="00A23C3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347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Муниципальные правовые акты, в том числе соглашения, заключенные между органами местного самоуправления подлежат обнародованию на официальном сайте органов местного самоуправления муниципального района в информационно-телекоммуникационной сети «Интернет» (</w:t>
      </w:r>
      <w:r w:rsidRPr="00A03478">
        <w:rPr>
          <w:rFonts w:ascii="Times New Roman" w:hAnsi="Times New Roman" w:cs="Times New Roman"/>
          <w:bCs/>
          <w:sz w:val="28"/>
          <w:szCs w:val="28"/>
        </w:rPr>
        <w:t>https://krasnoyaruzhskij-r31.gosweb.gosuslugi.ru</w:t>
      </w:r>
      <w:r w:rsidRPr="00A03478">
        <w:rPr>
          <w:rFonts w:ascii="Times New Roman" w:eastAsia="Calibri" w:hAnsi="Times New Roman" w:cs="Times New Roman"/>
          <w:sz w:val="28"/>
          <w:szCs w:val="28"/>
          <w:lang w:eastAsia="en-US"/>
        </w:rPr>
        <w:t>) (далее – официальный сайт муниципального района)</w:t>
      </w:r>
      <w:proofErr w:type="gramStart"/>
      <w:r w:rsidRPr="00A03478"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proofErr w:type="gramEnd"/>
      <w:r w:rsidR="0048616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B1F26" w:rsidRPr="00A03478" w:rsidRDefault="005B1F26" w:rsidP="005B1F2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4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478"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0347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B1F26" w:rsidRPr="007571F4" w:rsidRDefault="005B1F26" w:rsidP="005B1F26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571F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«6. Обеспечение </w:t>
      </w:r>
      <w:proofErr w:type="gramStart"/>
      <w:r w:rsidRPr="007571F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исполнения полномочий органов местного самоуправления муниципального района</w:t>
      </w:r>
      <w:proofErr w:type="gramEnd"/>
      <w:r w:rsidRPr="007571F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или лица, замещающего муниципальную должность, осуществляют муниципальные служащие. </w:t>
      </w:r>
    </w:p>
    <w:p w:rsidR="005B1F26" w:rsidRPr="007571F4" w:rsidRDefault="005B1F26" w:rsidP="005B1F2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571F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5B1F26" w:rsidRPr="007571F4" w:rsidRDefault="005B1F26" w:rsidP="005B1F2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571F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5B1F26" w:rsidRPr="0048367D" w:rsidRDefault="005B1F26" w:rsidP="004C704F">
      <w:pPr>
        <w:widowControl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571F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Порядок предоставления дополнительных гарантий определяется решением Муниципального совета </w:t>
      </w:r>
      <w:r w:rsidR="00D25DB4" w:rsidRPr="007571F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Краснояружского района</w:t>
      </w:r>
      <w:proofErr w:type="gramStart"/>
      <w:r w:rsidRPr="007571F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.»</w:t>
      </w:r>
      <w:r w:rsidR="0005502A" w:rsidRPr="007571F4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:rsidR="00A23C37" w:rsidRDefault="00A23C37" w:rsidP="004C70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Pr="006B4036">
        <w:rPr>
          <w:rFonts w:ascii="Times New Roman" w:hAnsi="Times New Roman" w:cs="Times New Roman"/>
          <w:sz w:val="28"/>
          <w:szCs w:val="28"/>
        </w:rPr>
        <w:t>В статье 7 Устава:</w:t>
      </w:r>
    </w:p>
    <w:p w:rsidR="00A23C37" w:rsidRPr="006B4036" w:rsidRDefault="00A23C37" w:rsidP="004C704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пункт 10 части 1 изложить в следующей редакции: «10) организация мероприятий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межпоселенческого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23C37" w:rsidRPr="006B4036" w:rsidRDefault="00A23C37" w:rsidP="00A23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eastAsia="Calibri" w:hAnsi="Times New Roman" w:cs="Times New Roman"/>
          <w:sz w:val="28"/>
          <w:szCs w:val="28"/>
          <w:lang w:eastAsia="en-US"/>
        </w:rPr>
        <w:t>- в пункте 24 части 1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</w:t>
      </w:r>
      <w:r w:rsidRPr="006B4036">
        <w:rPr>
          <w:rFonts w:ascii="Times New Roman" w:hAnsi="Times New Roman" w:cs="Times New Roman"/>
          <w:sz w:val="28"/>
          <w:szCs w:val="28"/>
        </w:rPr>
        <w:t>;</w:t>
      </w:r>
    </w:p>
    <w:p w:rsidR="00A23C37" w:rsidRPr="006B4036" w:rsidRDefault="00A23C37" w:rsidP="00A23C37">
      <w:pPr>
        <w:spacing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- пункт 29 части 1 дополнить словами «, а также правил использования водных объектов для рекреационных целей»;</w:t>
      </w:r>
    </w:p>
    <w:p w:rsidR="00A23C37" w:rsidRPr="00A03478" w:rsidRDefault="00A23C37" w:rsidP="00A23C37">
      <w:pPr>
        <w:spacing w:line="288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40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36">
        <w:rPr>
          <w:rFonts w:ascii="Times New Roman" w:hAnsi="Times New Roman" w:cs="Times New Roman"/>
          <w:sz w:val="28"/>
          <w:szCs w:val="28"/>
        </w:rPr>
        <w:t xml:space="preserve">в пункте 11 части 1.1 слова «создание, развитие и обеспечение охраны лечебно-оздоровительных местностей и курортов местного значения на </w:t>
      </w:r>
      <w:r w:rsidRPr="006B4036">
        <w:rPr>
          <w:rFonts w:ascii="Times New Roman" w:hAnsi="Times New Roman" w:cs="Times New Roman"/>
          <w:sz w:val="28"/>
          <w:szCs w:val="28"/>
        </w:rPr>
        <w:lastRenderedPageBreak/>
        <w:t>территории сельских поселений, а также» исключить.</w:t>
      </w:r>
    </w:p>
    <w:p w:rsidR="00A23C37" w:rsidRPr="00001D76" w:rsidRDefault="00A23C37" w:rsidP="00A23C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001D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01D76">
        <w:rPr>
          <w:rFonts w:ascii="Times New Roman" w:hAnsi="Times New Roman" w:cs="Times New Roman"/>
          <w:sz w:val="28"/>
          <w:szCs w:val="28"/>
        </w:rPr>
        <w:t>асть 2 статье 17.1 Устава дополнить пунктом 4.1 следующего содержания:</w:t>
      </w:r>
    </w:p>
    <w:p w:rsidR="00A23C37" w:rsidRPr="00901E6B" w:rsidRDefault="00A23C37" w:rsidP="00A23C3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1D76">
        <w:rPr>
          <w:rFonts w:ascii="Times New Roman" w:hAnsi="Times New Roman" w:cs="Times New Roman"/>
          <w:sz w:val="28"/>
          <w:szCs w:val="28"/>
        </w:rPr>
        <w:t>«4.1) приобретения им статуса иностранного агента;».</w:t>
      </w:r>
    </w:p>
    <w:p w:rsidR="00A23C37" w:rsidRPr="00901E6B" w:rsidRDefault="00A23C37" w:rsidP="00A23C3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1E6B">
        <w:rPr>
          <w:rFonts w:ascii="Times New Roman" w:hAnsi="Times New Roman" w:cs="Times New Roman"/>
          <w:color w:val="auto"/>
          <w:sz w:val="28"/>
          <w:szCs w:val="28"/>
        </w:rPr>
        <w:t>Принять настоящее решение.</w:t>
      </w:r>
    </w:p>
    <w:p w:rsidR="00A23C37" w:rsidRPr="00901E6B" w:rsidRDefault="00A23C37" w:rsidP="00A23C3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color w:val="auto"/>
          <w:sz w:val="28"/>
          <w:szCs w:val="28"/>
        </w:rPr>
        <w:t>3. Поручить председателю Муниципального, совета Краснояружского района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A23C37" w:rsidRPr="00901E6B" w:rsidRDefault="00A23C37" w:rsidP="00A23C3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901E6B">
        <w:rPr>
          <w:rFonts w:ascii="Times New Roman" w:eastAsia="Calibri" w:hAnsi="Times New Roman" w:cs="Times New Roman"/>
          <w:color w:val="auto"/>
          <w:sz w:val="28"/>
          <w:szCs w:val="28"/>
        </w:rPr>
        <w:t>Настоящее решение опубликовать в межрайонной газете «Наша Жизнь», в сетевом издании «НашаЖизнь31», и на официальном сайте органов местного самоуправления</w:t>
      </w:r>
      <w:r w:rsidRPr="00901E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Pr="00901E6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https://krasnoyaruzhskij-r31.gosweb.gosuslugi.ru</w:t>
        </w:r>
      </w:hyperlink>
    </w:p>
    <w:p w:rsidR="00A23C37" w:rsidRDefault="00A23C37" w:rsidP="00A23C3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color w:val="auto"/>
          <w:sz w:val="28"/>
          <w:szCs w:val="28"/>
        </w:rPr>
        <w:t>5. Настоящее решение вступает в силу со дня его опубликования после государственной регистрации.</w:t>
      </w:r>
    </w:p>
    <w:p w:rsidR="00A23C37" w:rsidRPr="00901E6B" w:rsidRDefault="00A23C37" w:rsidP="00A23C3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23C37" w:rsidRPr="00901E6B" w:rsidRDefault="00A23C37" w:rsidP="00A23C3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bookmark5"/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Председатель Муниципального совета    </w:t>
      </w:r>
    </w:p>
    <w:p w:rsidR="00A23C37" w:rsidRDefault="00A23C37" w:rsidP="00A23C3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>Краснояружского района</w:t>
      </w:r>
      <w:bookmarkEnd w:id="1"/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</w:t>
      </w:r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И.М. </w:t>
      </w:r>
      <w:proofErr w:type="spellStart"/>
      <w:r w:rsidRPr="00901E6B">
        <w:rPr>
          <w:rFonts w:ascii="Times New Roman" w:hAnsi="Times New Roman" w:cs="Times New Roman"/>
          <w:b/>
          <w:color w:val="auto"/>
          <w:sz w:val="28"/>
          <w:szCs w:val="28"/>
        </w:rPr>
        <w:t>Болгов</w:t>
      </w:r>
      <w:proofErr w:type="spellEnd"/>
    </w:p>
    <w:p w:rsidR="00A23C37" w:rsidRDefault="00A23C37" w:rsidP="00A23C37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63AFC" w:rsidRDefault="00263AFC">
      <w:bookmarkStart w:id="2" w:name="_GoBack"/>
      <w:bookmarkEnd w:id="2"/>
    </w:p>
    <w:sectPr w:rsidR="00263AFC" w:rsidSect="003F3E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3C37"/>
    <w:rsid w:val="000107DF"/>
    <w:rsid w:val="0003317A"/>
    <w:rsid w:val="0005502A"/>
    <w:rsid w:val="00263AFC"/>
    <w:rsid w:val="002F596C"/>
    <w:rsid w:val="003F3E6F"/>
    <w:rsid w:val="0048367D"/>
    <w:rsid w:val="00486163"/>
    <w:rsid w:val="004A4063"/>
    <w:rsid w:val="004C704F"/>
    <w:rsid w:val="005534E0"/>
    <w:rsid w:val="005B1F26"/>
    <w:rsid w:val="00663863"/>
    <w:rsid w:val="00670AA1"/>
    <w:rsid w:val="007571F4"/>
    <w:rsid w:val="007B06E9"/>
    <w:rsid w:val="00A23C37"/>
    <w:rsid w:val="00AE4F75"/>
    <w:rsid w:val="00BA2DC1"/>
    <w:rsid w:val="00BF575F"/>
    <w:rsid w:val="00C134D6"/>
    <w:rsid w:val="00D25DB4"/>
    <w:rsid w:val="00D74D40"/>
    <w:rsid w:val="00EE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3C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C37"/>
    <w:rPr>
      <w:color w:val="0066CC"/>
      <w:u w:val="single"/>
    </w:rPr>
  </w:style>
  <w:style w:type="paragraph" w:customStyle="1" w:styleId="FR1">
    <w:name w:val="FR1"/>
    <w:rsid w:val="00A23C3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ConsNormal">
    <w:name w:val="ConsNormal"/>
    <w:rsid w:val="00A23C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C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C3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3C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3C37"/>
    <w:rPr>
      <w:color w:val="0066CC"/>
      <w:u w:val="single"/>
    </w:rPr>
  </w:style>
  <w:style w:type="paragraph" w:customStyle="1" w:styleId="FR1">
    <w:name w:val="FR1"/>
    <w:rsid w:val="00A23C37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ConsNormal">
    <w:name w:val="ConsNormal"/>
    <w:rsid w:val="00A23C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C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C3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rasnoyaruzhskij-r31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</dc:creator>
  <cp:lastModifiedBy>arms</cp:lastModifiedBy>
  <cp:revision>7</cp:revision>
  <dcterms:created xsi:type="dcterms:W3CDTF">2024-10-11T07:57:00Z</dcterms:created>
  <dcterms:modified xsi:type="dcterms:W3CDTF">2024-10-23T08:00:00Z</dcterms:modified>
</cp:coreProperties>
</file>