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="0096346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B02BE" w:rsidRDefault="003707F1" w:rsidP="00BB02BE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857A07" w:rsidRDefault="00BB02BE" w:rsidP="00BB02BE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B02BE" w:rsidRPr="00832EC2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5C49CB" w:rsidRDefault="00BB02BE" w:rsidP="00BB02BE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B02BE" w:rsidRPr="005C49CB" w:rsidRDefault="00BB02BE" w:rsidP="00BB02BE">
      <w:pPr>
        <w:pStyle w:val="FR1"/>
        <w:rPr>
          <w:sz w:val="28"/>
          <w:szCs w:val="28"/>
        </w:rPr>
      </w:pPr>
    </w:p>
    <w:p w:rsidR="00BB02BE" w:rsidRPr="00492583" w:rsidRDefault="003870AC" w:rsidP="00492583">
      <w:pPr>
        <w:pStyle w:val="1"/>
        <w:spacing w:line="240" w:lineRule="auto"/>
        <w:ind w:left="0" w:right="-2"/>
        <w:jc w:val="center"/>
        <w:rPr>
          <w:szCs w:val="28"/>
        </w:rPr>
      </w:pPr>
      <w:r w:rsidRPr="00492583">
        <w:rPr>
          <w:szCs w:val="28"/>
        </w:rPr>
        <w:t>«</w:t>
      </w:r>
      <w:r w:rsidR="00492583">
        <w:rPr>
          <w:szCs w:val="28"/>
        </w:rPr>
        <w:t xml:space="preserve"> </w:t>
      </w:r>
      <w:r w:rsidR="00492583" w:rsidRPr="00492583">
        <w:rPr>
          <w:szCs w:val="28"/>
        </w:rPr>
        <w:t xml:space="preserve">24 </w:t>
      </w:r>
      <w:r w:rsidRPr="00492583">
        <w:rPr>
          <w:szCs w:val="28"/>
        </w:rPr>
        <w:t>»</w:t>
      </w:r>
      <w:r w:rsidR="00AA3B92" w:rsidRPr="00492583">
        <w:rPr>
          <w:szCs w:val="28"/>
        </w:rPr>
        <w:t xml:space="preserve"> </w:t>
      </w:r>
      <w:r w:rsidR="00492583" w:rsidRPr="00492583">
        <w:rPr>
          <w:szCs w:val="28"/>
        </w:rPr>
        <w:t>августа</w:t>
      </w:r>
      <w:r w:rsidR="00DA09D9" w:rsidRPr="00492583">
        <w:rPr>
          <w:szCs w:val="28"/>
        </w:rPr>
        <w:t xml:space="preserve"> </w:t>
      </w:r>
      <w:r w:rsidR="00BB02BE" w:rsidRPr="00492583">
        <w:rPr>
          <w:szCs w:val="28"/>
        </w:rPr>
        <w:t>20</w:t>
      </w:r>
      <w:r w:rsidR="007F3A0E" w:rsidRPr="00492583">
        <w:rPr>
          <w:szCs w:val="28"/>
        </w:rPr>
        <w:t>2</w:t>
      </w:r>
      <w:r w:rsidR="00DA09D9" w:rsidRPr="00492583">
        <w:rPr>
          <w:szCs w:val="28"/>
        </w:rPr>
        <w:t>3</w:t>
      </w:r>
      <w:r w:rsidR="00BB02BE" w:rsidRPr="00492583">
        <w:rPr>
          <w:szCs w:val="28"/>
        </w:rPr>
        <w:t xml:space="preserve"> года                                                   </w:t>
      </w:r>
      <w:r w:rsidRPr="00492583">
        <w:rPr>
          <w:szCs w:val="28"/>
        </w:rPr>
        <w:t xml:space="preserve">        </w:t>
      </w:r>
      <w:r w:rsidR="00366E8C" w:rsidRPr="00492583">
        <w:rPr>
          <w:szCs w:val="28"/>
        </w:rPr>
        <w:t xml:space="preserve">     </w:t>
      </w:r>
      <w:r w:rsidR="00492583" w:rsidRPr="00492583">
        <w:rPr>
          <w:szCs w:val="28"/>
        </w:rPr>
        <w:t xml:space="preserve">         </w:t>
      </w:r>
      <w:r w:rsidR="00492583">
        <w:rPr>
          <w:szCs w:val="28"/>
        </w:rPr>
        <w:t xml:space="preserve">  </w:t>
      </w:r>
      <w:r w:rsidR="00BB02BE" w:rsidRPr="00492583">
        <w:rPr>
          <w:szCs w:val="28"/>
        </w:rPr>
        <w:t>№</w:t>
      </w:r>
      <w:r w:rsidR="00AA3B92" w:rsidRPr="00492583">
        <w:rPr>
          <w:szCs w:val="28"/>
        </w:rPr>
        <w:t xml:space="preserve"> </w:t>
      </w:r>
      <w:r w:rsidR="00492583" w:rsidRPr="00492583">
        <w:rPr>
          <w:szCs w:val="28"/>
        </w:rPr>
        <w:t>468</w:t>
      </w:r>
    </w:p>
    <w:p w:rsidR="00BB02BE" w:rsidRPr="005C49CB" w:rsidRDefault="00BB02BE" w:rsidP="00BB02BE">
      <w:pPr>
        <w:rPr>
          <w:sz w:val="28"/>
          <w:szCs w:val="28"/>
        </w:rPr>
      </w:pPr>
    </w:p>
    <w:p w:rsidR="00222540" w:rsidRDefault="00222540" w:rsidP="00015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222540" w:rsidRDefault="00222540" w:rsidP="00015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от 18 февраля 2015 года</w:t>
      </w:r>
    </w:p>
    <w:p w:rsidR="00015635" w:rsidRPr="00015635" w:rsidRDefault="00222540" w:rsidP="00015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135  «</w:t>
      </w:r>
      <w:r w:rsidR="00015635" w:rsidRPr="00015635">
        <w:rPr>
          <w:b/>
          <w:sz w:val="28"/>
          <w:szCs w:val="28"/>
        </w:rPr>
        <w:t xml:space="preserve">Об утверждении Порядка определения </w:t>
      </w:r>
    </w:p>
    <w:p w:rsidR="00015635" w:rsidRPr="00015635" w:rsidRDefault="00015635" w:rsidP="00015635">
      <w:pPr>
        <w:rPr>
          <w:b/>
          <w:sz w:val="28"/>
          <w:szCs w:val="28"/>
        </w:rPr>
      </w:pPr>
      <w:r w:rsidRPr="00015635">
        <w:rPr>
          <w:b/>
          <w:sz w:val="28"/>
          <w:szCs w:val="28"/>
        </w:rPr>
        <w:t xml:space="preserve">цены продажи земельных участков, </w:t>
      </w:r>
    </w:p>
    <w:p w:rsidR="00015635" w:rsidRPr="00015635" w:rsidRDefault="00015635" w:rsidP="00015635">
      <w:pPr>
        <w:rPr>
          <w:b/>
          <w:sz w:val="28"/>
          <w:szCs w:val="28"/>
        </w:rPr>
      </w:pPr>
      <w:r w:rsidRPr="00015635">
        <w:rPr>
          <w:b/>
          <w:sz w:val="28"/>
          <w:szCs w:val="28"/>
        </w:rPr>
        <w:t>находящихся в муниципальной</w:t>
      </w:r>
    </w:p>
    <w:p w:rsidR="00015635" w:rsidRPr="00015635" w:rsidRDefault="00015635" w:rsidP="00015635">
      <w:pPr>
        <w:rPr>
          <w:b/>
          <w:sz w:val="28"/>
          <w:szCs w:val="28"/>
        </w:rPr>
      </w:pPr>
      <w:r w:rsidRPr="00015635">
        <w:rPr>
          <w:b/>
          <w:sz w:val="28"/>
          <w:szCs w:val="28"/>
        </w:rPr>
        <w:t xml:space="preserve">собственности </w:t>
      </w:r>
      <w:r>
        <w:rPr>
          <w:b/>
          <w:sz w:val="28"/>
          <w:szCs w:val="28"/>
        </w:rPr>
        <w:t>Краснояружского</w:t>
      </w:r>
      <w:r w:rsidRPr="00015635">
        <w:rPr>
          <w:b/>
          <w:sz w:val="28"/>
          <w:szCs w:val="28"/>
        </w:rPr>
        <w:t xml:space="preserve"> района,</w:t>
      </w:r>
    </w:p>
    <w:p w:rsidR="00015635" w:rsidRPr="00015635" w:rsidRDefault="00015635" w:rsidP="00015635">
      <w:pPr>
        <w:rPr>
          <w:b/>
          <w:sz w:val="28"/>
          <w:szCs w:val="28"/>
        </w:rPr>
      </w:pPr>
      <w:r w:rsidRPr="00015635">
        <w:rPr>
          <w:b/>
          <w:sz w:val="28"/>
          <w:szCs w:val="28"/>
        </w:rPr>
        <w:t>предоставляемых без проведения торгов</w:t>
      </w:r>
      <w:r w:rsidR="00222540">
        <w:rPr>
          <w:b/>
          <w:sz w:val="28"/>
          <w:szCs w:val="28"/>
        </w:rPr>
        <w:t>»</w:t>
      </w:r>
    </w:p>
    <w:p w:rsidR="00015635" w:rsidRDefault="00015635" w:rsidP="00015635">
      <w:pPr>
        <w:pStyle w:val="a4"/>
        <w:spacing w:line="321" w:lineRule="exact"/>
        <w:ind w:right="11"/>
        <w:jc w:val="both"/>
        <w:rPr>
          <w:rFonts w:ascii="Arial" w:eastAsia="Times New Roman" w:hAnsi="Arial" w:cs="Arial"/>
          <w:sz w:val="28"/>
          <w:szCs w:val="28"/>
        </w:rPr>
      </w:pPr>
    </w:p>
    <w:p w:rsidR="00546D84" w:rsidRPr="00015635" w:rsidRDefault="00F824BB" w:rsidP="00015635">
      <w:pPr>
        <w:pStyle w:val="a4"/>
        <w:spacing w:line="321" w:lineRule="exact"/>
        <w:ind w:right="11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015635" w:rsidRPr="00015635">
        <w:rPr>
          <w:sz w:val="28"/>
          <w:szCs w:val="28"/>
        </w:rPr>
        <w:t xml:space="preserve"> 39.4 Земельного кодекса Российской Федерации, Уставом </w:t>
      </w:r>
      <w:r w:rsidR="00015635">
        <w:rPr>
          <w:sz w:val="28"/>
          <w:szCs w:val="28"/>
        </w:rPr>
        <w:t>Краснояружского</w:t>
      </w:r>
      <w:r w:rsidR="00D42BB2">
        <w:rPr>
          <w:sz w:val="28"/>
          <w:szCs w:val="28"/>
        </w:rPr>
        <w:t xml:space="preserve"> района, </w:t>
      </w:r>
      <w:r w:rsidR="00015635" w:rsidRPr="00015635">
        <w:rPr>
          <w:sz w:val="28"/>
          <w:szCs w:val="28"/>
        </w:rPr>
        <w:t xml:space="preserve">постановлением Правительства Белгородской области от 12 января 2015 года №1-пп «Об утверждении Порядка определения цены продажи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предоставляемых без проведения торгов», </w:t>
      </w:r>
      <w:r w:rsidR="00015635" w:rsidRPr="003E6459">
        <w:rPr>
          <w:sz w:val="28"/>
          <w:szCs w:val="28"/>
        </w:rPr>
        <w:t>Муниципальный совет Краснояружского района</w:t>
      </w:r>
      <w:r w:rsidR="00546D84" w:rsidRPr="00015635">
        <w:rPr>
          <w:b/>
          <w:sz w:val="28"/>
          <w:szCs w:val="28"/>
        </w:rPr>
        <w:t xml:space="preserve"> решил:</w:t>
      </w:r>
      <w:proofErr w:type="gramEnd"/>
    </w:p>
    <w:p w:rsidR="00A93BC3" w:rsidRPr="003E6459" w:rsidRDefault="00A93BC3" w:rsidP="008B6A66">
      <w:pPr>
        <w:pStyle w:val="ConsPlusNormal"/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222540" w:rsidRDefault="007F3A0E" w:rsidP="007F3A0E">
      <w:pPr>
        <w:pStyle w:val="1"/>
        <w:spacing w:line="240" w:lineRule="auto"/>
        <w:ind w:left="0" w:right="-83" w:firstLine="709"/>
        <w:jc w:val="both"/>
        <w:rPr>
          <w:b w:val="0"/>
          <w:szCs w:val="28"/>
        </w:rPr>
      </w:pPr>
      <w:r>
        <w:rPr>
          <w:b w:val="0"/>
        </w:rPr>
        <w:t>1.</w:t>
      </w:r>
      <w:r w:rsidR="008D5D04">
        <w:rPr>
          <w:b w:val="0"/>
        </w:rPr>
        <w:t xml:space="preserve"> </w:t>
      </w:r>
      <w:r w:rsidR="00222540">
        <w:rPr>
          <w:b w:val="0"/>
        </w:rPr>
        <w:t xml:space="preserve">Внести </w:t>
      </w:r>
      <w:r w:rsidR="00D95782">
        <w:rPr>
          <w:b w:val="0"/>
        </w:rPr>
        <w:t xml:space="preserve">следующие </w:t>
      </w:r>
      <w:r w:rsidR="006404CE">
        <w:rPr>
          <w:b w:val="0"/>
        </w:rPr>
        <w:t xml:space="preserve">изменения </w:t>
      </w:r>
      <w:r w:rsidR="00222540">
        <w:rPr>
          <w:b w:val="0"/>
        </w:rPr>
        <w:t>в решение Муниципального совета Краснояружского района от 18</w:t>
      </w:r>
      <w:r w:rsidR="00331A8B">
        <w:rPr>
          <w:b w:val="0"/>
        </w:rPr>
        <w:t xml:space="preserve"> </w:t>
      </w:r>
      <w:r w:rsidR="00222540">
        <w:rPr>
          <w:b w:val="0"/>
        </w:rPr>
        <w:t>февраля 2015 года № 135 «</w:t>
      </w:r>
      <w:r w:rsidR="00222540" w:rsidRPr="00222540">
        <w:rPr>
          <w:b w:val="0"/>
          <w:szCs w:val="28"/>
        </w:rPr>
        <w:t>Об утверждении Порядка определения цены продажи земельных участков, находящихся в муниципальной собственности Краснояружского района, предоставляемых без проведения торгов</w:t>
      </w:r>
      <w:r w:rsidR="00222540">
        <w:rPr>
          <w:b w:val="0"/>
          <w:szCs w:val="28"/>
        </w:rPr>
        <w:t>»:</w:t>
      </w:r>
    </w:p>
    <w:p w:rsidR="004B5D3F" w:rsidRPr="004B5D3F" w:rsidRDefault="007F3A0E" w:rsidP="007F3A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782">
        <w:rPr>
          <w:rFonts w:ascii="Times New Roman" w:hAnsi="Times New Roman" w:cs="Times New Roman"/>
          <w:sz w:val="28"/>
          <w:szCs w:val="28"/>
        </w:rPr>
        <w:t xml:space="preserve">в </w:t>
      </w:r>
      <w:r w:rsidR="004B5D3F" w:rsidRPr="004B5D3F">
        <w:rPr>
          <w:rFonts w:ascii="Times New Roman" w:hAnsi="Times New Roman" w:cs="Times New Roman"/>
          <w:sz w:val="28"/>
          <w:szCs w:val="28"/>
        </w:rPr>
        <w:t xml:space="preserve">Порядок определения цены продажи земельных участков, находящихся в муниципальной собственности Краснояружского района, предоставляемых без проведения торгов </w:t>
      </w:r>
      <w:r w:rsidR="004B5D3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B5D3F" w:rsidRPr="0066050E">
        <w:rPr>
          <w:sz w:val="28"/>
          <w:szCs w:val="28"/>
        </w:rPr>
        <w:t xml:space="preserve">, </w:t>
      </w:r>
      <w:r w:rsidR="004B5D3F" w:rsidRPr="004B5D3F">
        <w:rPr>
          <w:rFonts w:ascii="Times New Roman" w:hAnsi="Times New Roman" w:cs="Times New Roman"/>
          <w:sz w:val="28"/>
          <w:szCs w:val="28"/>
        </w:rPr>
        <w:t>утвержденный в пункте 1 названного решения:</w:t>
      </w:r>
    </w:p>
    <w:p w:rsidR="00222540" w:rsidRDefault="004B5D3F" w:rsidP="00DA09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E">
        <w:rPr>
          <w:sz w:val="28"/>
          <w:szCs w:val="28"/>
        </w:rPr>
        <w:t xml:space="preserve"> </w:t>
      </w:r>
      <w:r w:rsidR="00306E01">
        <w:rPr>
          <w:rFonts w:ascii="Times New Roman" w:hAnsi="Times New Roman" w:cs="Times New Roman"/>
          <w:sz w:val="28"/>
          <w:szCs w:val="28"/>
        </w:rPr>
        <w:t>пункт</w:t>
      </w:r>
      <w:r w:rsidR="006404CE">
        <w:rPr>
          <w:rFonts w:ascii="Times New Roman" w:hAnsi="Times New Roman" w:cs="Times New Roman"/>
          <w:sz w:val="28"/>
          <w:szCs w:val="28"/>
        </w:rPr>
        <w:t xml:space="preserve"> 6</w:t>
      </w:r>
      <w:r w:rsidR="00DA09D9">
        <w:rPr>
          <w:rFonts w:ascii="Times New Roman" w:hAnsi="Times New Roman" w:cs="Times New Roman"/>
          <w:sz w:val="28"/>
          <w:szCs w:val="28"/>
        </w:rPr>
        <w:t xml:space="preserve"> Порядка изложить в </w:t>
      </w:r>
      <w:r w:rsidR="0022254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A09D9">
        <w:rPr>
          <w:rFonts w:ascii="Times New Roman" w:hAnsi="Times New Roman" w:cs="Times New Roman"/>
          <w:sz w:val="28"/>
          <w:szCs w:val="28"/>
        </w:rPr>
        <w:t>й</w:t>
      </w:r>
      <w:r w:rsidR="00222540">
        <w:rPr>
          <w:rFonts w:ascii="Times New Roman" w:hAnsi="Times New Roman" w:cs="Times New Roman"/>
          <w:sz w:val="28"/>
          <w:szCs w:val="28"/>
        </w:rPr>
        <w:t xml:space="preserve"> </w:t>
      </w:r>
      <w:r w:rsidR="00DA09D9">
        <w:rPr>
          <w:rFonts w:ascii="Times New Roman" w:hAnsi="Times New Roman" w:cs="Times New Roman"/>
          <w:sz w:val="28"/>
          <w:szCs w:val="28"/>
        </w:rPr>
        <w:t>редакции</w:t>
      </w:r>
      <w:r w:rsidR="00222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09D9" w:rsidRDefault="00C5319E" w:rsidP="00DA09D9">
      <w:pPr>
        <w:tabs>
          <w:tab w:val="left" w:pos="555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04CE">
        <w:rPr>
          <w:sz w:val="28"/>
          <w:szCs w:val="28"/>
        </w:rPr>
        <w:t>6.</w:t>
      </w:r>
      <w:r w:rsidR="00DA09D9">
        <w:rPr>
          <w:sz w:val="28"/>
          <w:szCs w:val="28"/>
        </w:rPr>
        <w:t xml:space="preserve"> </w:t>
      </w:r>
      <w:proofErr w:type="gramStart"/>
      <w:r w:rsidR="00DA09D9" w:rsidRPr="0066050E">
        <w:rPr>
          <w:sz w:val="28"/>
          <w:szCs w:val="28"/>
        </w:rPr>
        <w:t>Продажа земельных участков гражданам, являющи</w:t>
      </w:r>
      <w:r w:rsidR="00DA09D9">
        <w:rPr>
          <w:sz w:val="28"/>
          <w:szCs w:val="28"/>
        </w:rPr>
        <w:t>м</w:t>
      </w:r>
      <w:r w:rsidR="00DA09D9" w:rsidRPr="0066050E">
        <w:rPr>
          <w:sz w:val="28"/>
          <w:szCs w:val="28"/>
        </w:rPr>
        <w:t>ся собственниками индивидуальных жилых домов, садовых домиков, расположенных на приобретаемых земельных участках, осуществляется по цене, определяемой в размере 60 процентов от кадастровой стоимости соответствующих земельных участков.</w:t>
      </w:r>
      <w:proofErr w:type="gramEnd"/>
    </w:p>
    <w:p w:rsidR="006404CE" w:rsidRDefault="006404CE" w:rsidP="009F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D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9F6DCA">
        <w:rPr>
          <w:rFonts w:ascii="Times New Roman" w:hAnsi="Times New Roman" w:cs="Times New Roman"/>
          <w:sz w:val="28"/>
          <w:szCs w:val="28"/>
        </w:rPr>
        <w:t xml:space="preserve">Продажа земельных </w:t>
      </w:r>
      <w:r w:rsidR="009F6DCA" w:rsidRPr="009F6DCA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гражданам, являющимся собственниками </w:t>
      </w:r>
      <w:r w:rsidR="009F6DCA" w:rsidRPr="009F6DC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F6DCA" w:rsidRPr="009F6DCA">
        <w:rPr>
          <w:rFonts w:ascii="Times New Roman" w:hAnsi="Times New Roman" w:cs="Times New Roman"/>
          <w:sz w:val="28"/>
          <w:szCs w:val="28"/>
        </w:rPr>
        <w:t xml:space="preserve">  жилы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F6DC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F6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приобретаемых земельных участках, осуществляется по цене, определяемой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7F3A0E">
        <w:rPr>
          <w:rFonts w:ascii="Times New Roman" w:hAnsi="Times New Roman" w:cs="Times New Roman"/>
          <w:sz w:val="28"/>
          <w:szCs w:val="28"/>
        </w:rPr>
        <w:t xml:space="preserve"> </w:t>
      </w:r>
      <w:r w:rsidR="00DA09D9">
        <w:rPr>
          <w:rFonts w:ascii="Times New Roman" w:hAnsi="Times New Roman" w:cs="Times New Roman"/>
          <w:sz w:val="28"/>
          <w:szCs w:val="28"/>
        </w:rPr>
        <w:t>0,0</w:t>
      </w:r>
      <w:r w:rsidR="007F3A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3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кадастровой</w:t>
      </w:r>
      <w:r w:rsidR="00DD50BF">
        <w:rPr>
          <w:rFonts w:ascii="Times New Roman" w:hAnsi="Times New Roman" w:cs="Times New Roman"/>
          <w:sz w:val="28"/>
          <w:szCs w:val="28"/>
        </w:rPr>
        <w:t xml:space="preserve"> стоимости, </w:t>
      </w:r>
      <w:r w:rsidR="00DA09D9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DD50BF">
        <w:rPr>
          <w:rFonts w:ascii="Times New Roman" w:hAnsi="Times New Roman" w:cs="Times New Roman"/>
          <w:sz w:val="28"/>
          <w:szCs w:val="28"/>
        </w:rPr>
        <w:t>при продаже земельных участков под индивидуальными жилыми домами:</w:t>
      </w:r>
      <w:proofErr w:type="gramEnd"/>
    </w:p>
    <w:p w:rsidR="006855D5" w:rsidRPr="009F6DCA" w:rsidRDefault="001138DD" w:rsidP="0068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DD50BF">
        <w:rPr>
          <w:rFonts w:ascii="Times New Roman" w:hAnsi="Times New Roman" w:cs="Times New Roman"/>
          <w:sz w:val="28"/>
          <w:szCs w:val="28"/>
        </w:rPr>
        <w:t xml:space="preserve"> </w:t>
      </w:r>
      <w:r w:rsidR="006855D5">
        <w:rPr>
          <w:rFonts w:ascii="Times New Roman" w:hAnsi="Times New Roman" w:cs="Times New Roman"/>
          <w:sz w:val="28"/>
          <w:szCs w:val="28"/>
        </w:rPr>
        <w:t>полученным в собственность по программам обеспечения жильем детей-сирот, обеспечения жильем граждан, имеющим детей-инвалидов, переселения  граждан  из ветхого и аварийного  ж</w:t>
      </w:r>
      <w:r w:rsidR="006855D5" w:rsidRPr="009F6DCA">
        <w:rPr>
          <w:rFonts w:ascii="Times New Roman" w:hAnsi="Times New Roman" w:cs="Times New Roman"/>
          <w:sz w:val="28"/>
          <w:szCs w:val="28"/>
        </w:rPr>
        <w:t>илья,  обеспечения</w:t>
      </w:r>
      <w:r w:rsidR="006855D5">
        <w:rPr>
          <w:rFonts w:ascii="Times New Roman" w:hAnsi="Times New Roman" w:cs="Times New Roman"/>
          <w:sz w:val="28"/>
          <w:szCs w:val="28"/>
        </w:rPr>
        <w:t xml:space="preserve"> жильем  нуждающихся  в улучшени</w:t>
      </w:r>
      <w:r w:rsidR="006855D5" w:rsidRPr="009F6DCA">
        <w:rPr>
          <w:rFonts w:ascii="Times New Roman" w:hAnsi="Times New Roman" w:cs="Times New Roman"/>
          <w:sz w:val="28"/>
          <w:szCs w:val="28"/>
        </w:rPr>
        <w:t>и  жи</w:t>
      </w:r>
      <w:r w:rsidR="006855D5">
        <w:rPr>
          <w:rFonts w:ascii="Times New Roman" w:hAnsi="Times New Roman" w:cs="Times New Roman"/>
          <w:sz w:val="28"/>
          <w:szCs w:val="28"/>
        </w:rPr>
        <w:t xml:space="preserve">лищных  условий  малоимущих  граждан, </w:t>
      </w:r>
      <w:r w:rsidR="006855D5" w:rsidRPr="009F6DCA">
        <w:rPr>
          <w:rFonts w:ascii="Times New Roman" w:hAnsi="Times New Roman" w:cs="Times New Roman"/>
          <w:sz w:val="28"/>
          <w:szCs w:val="28"/>
        </w:rPr>
        <w:t>обеспечения</w:t>
      </w:r>
      <w:r w:rsidR="006855D5">
        <w:rPr>
          <w:rFonts w:ascii="Times New Roman" w:hAnsi="Times New Roman" w:cs="Times New Roman"/>
          <w:sz w:val="28"/>
          <w:szCs w:val="28"/>
        </w:rPr>
        <w:t xml:space="preserve"> жильем  нуждающихся  в улучшени</w:t>
      </w:r>
      <w:r w:rsidR="006855D5" w:rsidRPr="009F6DCA">
        <w:rPr>
          <w:rFonts w:ascii="Times New Roman" w:hAnsi="Times New Roman" w:cs="Times New Roman"/>
          <w:sz w:val="28"/>
          <w:szCs w:val="28"/>
        </w:rPr>
        <w:t>и  жи</w:t>
      </w:r>
      <w:r w:rsidR="006855D5">
        <w:rPr>
          <w:rFonts w:ascii="Times New Roman" w:hAnsi="Times New Roman" w:cs="Times New Roman"/>
          <w:sz w:val="28"/>
          <w:szCs w:val="28"/>
        </w:rPr>
        <w:t>лищных  условий ветеранов  Вел</w:t>
      </w:r>
      <w:r w:rsidR="006855D5" w:rsidRPr="009F6DCA">
        <w:rPr>
          <w:rFonts w:ascii="Times New Roman" w:hAnsi="Times New Roman" w:cs="Times New Roman"/>
          <w:sz w:val="28"/>
          <w:szCs w:val="28"/>
        </w:rPr>
        <w:t>икой</w:t>
      </w:r>
      <w:r w:rsidR="006855D5">
        <w:rPr>
          <w:rFonts w:ascii="Times New Roman" w:hAnsi="Times New Roman" w:cs="Times New Roman"/>
          <w:sz w:val="28"/>
          <w:szCs w:val="28"/>
        </w:rPr>
        <w:t xml:space="preserve"> </w:t>
      </w:r>
      <w:r w:rsidR="006855D5" w:rsidRPr="009F6DCA">
        <w:rPr>
          <w:rFonts w:ascii="Times New Roman" w:hAnsi="Times New Roman" w:cs="Times New Roman"/>
          <w:sz w:val="28"/>
          <w:szCs w:val="28"/>
        </w:rPr>
        <w:t>Отечественной  войны, членов</w:t>
      </w:r>
      <w:r w:rsidR="006855D5">
        <w:rPr>
          <w:rFonts w:ascii="Times New Roman" w:hAnsi="Times New Roman" w:cs="Times New Roman"/>
          <w:sz w:val="28"/>
          <w:szCs w:val="28"/>
        </w:rPr>
        <w:t xml:space="preserve"> семей погибших  (умерших) инва</w:t>
      </w:r>
      <w:r w:rsidR="006855D5" w:rsidRPr="009F6DCA">
        <w:rPr>
          <w:rFonts w:ascii="Times New Roman" w:hAnsi="Times New Roman" w:cs="Times New Roman"/>
          <w:sz w:val="28"/>
          <w:szCs w:val="28"/>
        </w:rPr>
        <w:t>лидов и</w:t>
      </w:r>
      <w:r w:rsidR="006855D5">
        <w:rPr>
          <w:rFonts w:ascii="Times New Roman" w:hAnsi="Times New Roman" w:cs="Times New Roman"/>
          <w:sz w:val="28"/>
          <w:szCs w:val="28"/>
        </w:rPr>
        <w:t xml:space="preserve"> </w:t>
      </w:r>
      <w:r w:rsidR="006855D5" w:rsidRPr="009F6DCA">
        <w:rPr>
          <w:rFonts w:ascii="Times New Roman" w:hAnsi="Times New Roman" w:cs="Times New Roman"/>
          <w:sz w:val="28"/>
          <w:szCs w:val="28"/>
        </w:rPr>
        <w:t>участников  Великой  Отечественной войны,  имеющих  право  на</w:t>
      </w:r>
      <w:r w:rsidR="006855D5">
        <w:rPr>
          <w:rFonts w:ascii="Times New Roman" w:hAnsi="Times New Roman" w:cs="Times New Roman"/>
          <w:sz w:val="28"/>
          <w:szCs w:val="28"/>
        </w:rPr>
        <w:t xml:space="preserve"> соответствующую  социальную  поддержку согласн</w:t>
      </w:r>
      <w:r w:rsidR="006855D5" w:rsidRPr="009F6DCA">
        <w:rPr>
          <w:rFonts w:ascii="Times New Roman" w:hAnsi="Times New Roman" w:cs="Times New Roman"/>
          <w:sz w:val="28"/>
          <w:szCs w:val="28"/>
        </w:rPr>
        <w:t>о Федеральному  закону</w:t>
      </w:r>
      <w:proofErr w:type="gramEnd"/>
      <w:r w:rsidR="006855D5" w:rsidRPr="009F6DCA">
        <w:rPr>
          <w:rFonts w:ascii="Times New Roman" w:hAnsi="Times New Roman" w:cs="Times New Roman"/>
          <w:sz w:val="28"/>
          <w:szCs w:val="28"/>
        </w:rPr>
        <w:t xml:space="preserve">  от</w:t>
      </w:r>
      <w:r w:rsidR="006855D5">
        <w:rPr>
          <w:rFonts w:ascii="Times New Roman" w:hAnsi="Times New Roman" w:cs="Times New Roman"/>
          <w:sz w:val="28"/>
          <w:szCs w:val="28"/>
        </w:rPr>
        <w:t xml:space="preserve"> 12 января  1995 года № 5-ФЗ  «О ветеранах»;</w:t>
      </w:r>
    </w:p>
    <w:p w:rsidR="007F3A0E" w:rsidRDefault="006855D5" w:rsidP="007F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DD50BF">
        <w:rPr>
          <w:rFonts w:ascii="Times New Roman" w:hAnsi="Times New Roman" w:cs="Times New Roman"/>
          <w:sz w:val="28"/>
          <w:szCs w:val="28"/>
        </w:rPr>
        <w:t>принадлежащими</w:t>
      </w:r>
      <w:proofErr w:type="gramEnd"/>
      <w:r w:rsidR="00DD50BF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имеющим право на предоставление мер социальной защиты в соответствии с законом Белгородской области от 28 декабря 2004 года № 165 «Социальн</w:t>
      </w:r>
      <w:r w:rsidR="007F3A0E">
        <w:rPr>
          <w:rFonts w:ascii="Times New Roman" w:hAnsi="Times New Roman" w:cs="Times New Roman"/>
          <w:sz w:val="28"/>
          <w:szCs w:val="28"/>
        </w:rPr>
        <w:t>ый кодекс Белгородской области»;</w:t>
      </w:r>
    </w:p>
    <w:p w:rsidR="00C5319E" w:rsidRDefault="00C5319E" w:rsidP="007F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гражданам, имеющим детей-инвалидов, состоящим на учете в качестве нуждающихся в улучшении жилищных условий.».</w:t>
      </w:r>
    </w:p>
    <w:p w:rsidR="00A07739" w:rsidRPr="00C5319E" w:rsidRDefault="00B540D5" w:rsidP="00C53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19E">
        <w:rPr>
          <w:rFonts w:ascii="Times New Roman" w:hAnsi="Times New Roman" w:cs="Times New Roman"/>
          <w:sz w:val="28"/>
          <w:szCs w:val="28"/>
        </w:rPr>
        <w:t>2</w:t>
      </w:r>
      <w:r w:rsidR="00395EA4" w:rsidRPr="00C5319E">
        <w:rPr>
          <w:rFonts w:ascii="Times New Roman" w:hAnsi="Times New Roman" w:cs="Times New Roman"/>
          <w:sz w:val="28"/>
          <w:szCs w:val="28"/>
        </w:rPr>
        <w:t xml:space="preserve">. 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E0573F" w:rsidRPr="00C5319E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="00E0573F" w:rsidRPr="00C5319E">
        <w:rPr>
          <w:rFonts w:ascii="Times New Roman" w:hAnsi="Times New Roman" w:cs="Times New Roman"/>
          <w:sz w:val="28"/>
          <w:szCs w:val="28"/>
        </w:rPr>
        <w:t xml:space="preserve"> и сельским поселениям </w:t>
      </w:r>
      <w:r w:rsidR="0066050E" w:rsidRPr="00C5319E">
        <w:rPr>
          <w:rFonts w:ascii="Times New Roman" w:hAnsi="Times New Roman" w:cs="Times New Roman"/>
          <w:sz w:val="28"/>
          <w:szCs w:val="28"/>
        </w:rPr>
        <w:t>принят</w:t>
      </w:r>
      <w:r w:rsidR="00E0573F" w:rsidRPr="00C5319E">
        <w:rPr>
          <w:rFonts w:ascii="Times New Roman" w:hAnsi="Times New Roman" w:cs="Times New Roman"/>
          <w:sz w:val="28"/>
          <w:szCs w:val="28"/>
        </w:rPr>
        <w:t>ь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62FCC" w:rsidRPr="00C5319E">
        <w:rPr>
          <w:rFonts w:ascii="Times New Roman" w:hAnsi="Times New Roman" w:cs="Times New Roman"/>
          <w:sz w:val="28"/>
          <w:szCs w:val="28"/>
        </w:rPr>
        <w:t>ые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0573F" w:rsidRPr="00C5319E">
        <w:rPr>
          <w:rFonts w:ascii="Times New Roman" w:hAnsi="Times New Roman" w:cs="Times New Roman"/>
          <w:sz w:val="28"/>
          <w:szCs w:val="28"/>
        </w:rPr>
        <w:t>е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 акт</w:t>
      </w:r>
      <w:r w:rsidR="00E0573F" w:rsidRPr="00C5319E">
        <w:rPr>
          <w:rFonts w:ascii="Times New Roman" w:hAnsi="Times New Roman" w:cs="Times New Roman"/>
          <w:sz w:val="28"/>
          <w:szCs w:val="28"/>
        </w:rPr>
        <w:t>ы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, </w:t>
      </w:r>
      <w:r w:rsidR="00062FCC" w:rsidRPr="00C5319E">
        <w:rPr>
          <w:rFonts w:ascii="Times New Roman" w:hAnsi="Times New Roman" w:cs="Times New Roman"/>
          <w:sz w:val="28"/>
          <w:szCs w:val="28"/>
        </w:rPr>
        <w:t>изменяю</w:t>
      </w:r>
      <w:r w:rsidR="0066050E" w:rsidRPr="00C5319E">
        <w:rPr>
          <w:rFonts w:ascii="Times New Roman" w:hAnsi="Times New Roman" w:cs="Times New Roman"/>
          <w:sz w:val="28"/>
          <w:szCs w:val="28"/>
        </w:rPr>
        <w:t>щи</w:t>
      </w:r>
      <w:r w:rsidR="00E0573F" w:rsidRPr="00C5319E">
        <w:rPr>
          <w:rFonts w:ascii="Times New Roman" w:hAnsi="Times New Roman" w:cs="Times New Roman"/>
          <w:sz w:val="28"/>
          <w:szCs w:val="28"/>
        </w:rPr>
        <w:t>е</w:t>
      </w:r>
      <w:r w:rsidR="0066050E" w:rsidRPr="00C5319E">
        <w:rPr>
          <w:rFonts w:ascii="Times New Roman" w:hAnsi="Times New Roman" w:cs="Times New Roman"/>
          <w:sz w:val="28"/>
          <w:szCs w:val="28"/>
        </w:rPr>
        <w:t xml:space="preserve"> порядок определения цены продажи земельных участков, находящихся в собственности поселения, предоставляемых без проведения торгов.</w:t>
      </w:r>
      <w:r w:rsidR="0066050E" w:rsidRPr="00C531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319E" w:rsidRDefault="00C5319E" w:rsidP="00C531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608">
        <w:rPr>
          <w:color w:val="000000"/>
          <w:sz w:val="28"/>
          <w:szCs w:val="28"/>
        </w:rPr>
        <w:t>.</w:t>
      </w:r>
      <w:r w:rsidRPr="00813281">
        <w:rPr>
          <w:rFonts w:eastAsia="Calibri"/>
          <w:sz w:val="28"/>
          <w:szCs w:val="28"/>
          <w:lang w:eastAsia="en-US"/>
        </w:rPr>
        <w:t xml:space="preserve"> </w:t>
      </w:r>
      <w:r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>
        <w:rPr>
          <w:rFonts w:eastAsia="Calibri"/>
          <w:sz w:val="28"/>
          <w:szCs w:val="28"/>
          <w:lang w:eastAsia="en-US"/>
        </w:rPr>
        <w:t>в сетевом издании «Наша</w:t>
      </w:r>
      <w:r w:rsidR="008D5D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Жизнь31» </w:t>
      </w:r>
      <w:r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Pr="00E656E3">
        <w:rPr>
          <w:rFonts w:eastAsia="Calibri"/>
          <w:sz w:val="28"/>
          <w:szCs w:val="28"/>
          <w:lang w:eastAsia="en-US"/>
        </w:rPr>
        <w:t>.</w:t>
      </w:r>
    </w:p>
    <w:p w:rsidR="00C5319E" w:rsidRPr="00136608" w:rsidRDefault="00C5319E" w:rsidP="00C53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5D2D">
        <w:rPr>
          <w:color w:val="000000"/>
          <w:sz w:val="28"/>
          <w:szCs w:val="28"/>
        </w:rPr>
        <w:t xml:space="preserve">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C5319E" w:rsidRDefault="00C5319E" w:rsidP="00C5319E">
      <w:pPr>
        <w:ind w:firstLine="720"/>
        <w:rPr>
          <w:color w:val="000000"/>
          <w:sz w:val="28"/>
          <w:szCs w:val="28"/>
        </w:rPr>
      </w:pPr>
    </w:p>
    <w:p w:rsidR="00C5319E" w:rsidRPr="00136608" w:rsidRDefault="00C5319E" w:rsidP="00C5319E">
      <w:pPr>
        <w:ind w:firstLine="720"/>
        <w:rPr>
          <w:color w:val="000000"/>
          <w:sz w:val="28"/>
          <w:szCs w:val="28"/>
        </w:rPr>
      </w:pPr>
    </w:p>
    <w:p w:rsidR="00C5319E" w:rsidRPr="00136608" w:rsidRDefault="00C5319E" w:rsidP="00C5319E">
      <w:pPr>
        <w:ind w:left="720" w:firstLine="720"/>
        <w:jc w:val="both"/>
        <w:rPr>
          <w:color w:val="000000"/>
          <w:sz w:val="28"/>
          <w:szCs w:val="28"/>
        </w:rPr>
      </w:pPr>
    </w:p>
    <w:p w:rsidR="00C5319E" w:rsidRPr="00136608" w:rsidRDefault="00C5319E" w:rsidP="00C5319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C5319E" w:rsidRPr="00136608" w:rsidRDefault="00C5319E" w:rsidP="00C5319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C5319E" w:rsidRDefault="00C5319E" w:rsidP="00C5319E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370B4D">
        <w:rPr>
          <w:b/>
          <w:bCs/>
          <w:sz w:val="28"/>
          <w:szCs w:val="28"/>
        </w:rPr>
        <w:t xml:space="preserve">И.М. </w:t>
      </w:r>
      <w:proofErr w:type="spellStart"/>
      <w:r w:rsidRPr="00370B4D">
        <w:rPr>
          <w:b/>
          <w:bCs/>
          <w:sz w:val="28"/>
          <w:szCs w:val="28"/>
        </w:rPr>
        <w:t>Болгов</w:t>
      </w:r>
      <w:proofErr w:type="spellEnd"/>
    </w:p>
    <w:p w:rsidR="00C5319E" w:rsidRDefault="00C5319E" w:rsidP="00C5319E">
      <w:pPr>
        <w:ind w:right="-5"/>
        <w:jc w:val="right"/>
        <w:rPr>
          <w:b/>
          <w:color w:val="000000"/>
          <w:sz w:val="28"/>
          <w:szCs w:val="28"/>
        </w:rPr>
      </w:pPr>
    </w:p>
    <w:p w:rsidR="00816CA5" w:rsidRDefault="00395EA4" w:rsidP="00395EA4">
      <w:pPr>
        <w:ind w:right="-5"/>
        <w:jc w:val="right"/>
        <w:rPr>
          <w:b/>
          <w:bCs/>
        </w:rPr>
      </w:pPr>
      <w:r w:rsidRPr="008F666A">
        <w:rPr>
          <w:b/>
          <w:bCs/>
        </w:rPr>
        <w:t xml:space="preserve">                                                                                      </w:t>
      </w:r>
    </w:p>
    <w:p w:rsidR="00816CA5" w:rsidRDefault="00816CA5" w:rsidP="00395EA4">
      <w:pPr>
        <w:ind w:right="-5"/>
        <w:jc w:val="right"/>
        <w:rPr>
          <w:b/>
          <w:bCs/>
        </w:rPr>
      </w:pPr>
    </w:p>
    <w:p w:rsidR="00E0573F" w:rsidRDefault="00E0573F" w:rsidP="006605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573F" w:rsidRDefault="00E0573F" w:rsidP="006605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2F0" w:rsidRPr="00512326" w:rsidRDefault="002F22F0" w:rsidP="00A07739">
      <w:pPr>
        <w:shd w:val="clear" w:color="auto" w:fill="FFFFFF"/>
        <w:spacing w:before="312" w:line="317" w:lineRule="exact"/>
        <w:jc w:val="both"/>
        <w:rPr>
          <w:color w:val="000000"/>
          <w:sz w:val="28"/>
          <w:szCs w:val="28"/>
        </w:rPr>
      </w:pPr>
    </w:p>
    <w:sectPr w:rsidR="002F22F0" w:rsidRPr="00512326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D281E"/>
    <w:rsid w:val="000F01F8"/>
    <w:rsid w:val="000F09A1"/>
    <w:rsid w:val="001138DD"/>
    <w:rsid w:val="001163B6"/>
    <w:rsid w:val="0013758D"/>
    <w:rsid w:val="00146CC4"/>
    <w:rsid w:val="0016520F"/>
    <w:rsid w:val="001E3EDC"/>
    <w:rsid w:val="00205D98"/>
    <w:rsid w:val="00222540"/>
    <w:rsid w:val="00226654"/>
    <w:rsid w:val="0023551B"/>
    <w:rsid w:val="00295E24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870AC"/>
    <w:rsid w:val="00395EA4"/>
    <w:rsid w:val="003A62C8"/>
    <w:rsid w:val="003E6459"/>
    <w:rsid w:val="003E7887"/>
    <w:rsid w:val="003F00EC"/>
    <w:rsid w:val="003F0631"/>
    <w:rsid w:val="003F3527"/>
    <w:rsid w:val="004374C2"/>
    <w:rsid w:val="0044008E"/>
    <w:rsid w:val="00443C69"/>
    <w:rsid w:val="00443F62"/>
    <w:rsid w:val="004544B7"/>
    <w:rsid w:val="0046585F"/>
    <w:rsid w:val="0049032F"/>
    <w:rsid w:val="00492583"/>
    <w:rsid w:val="004B5D3F"/>
    <w:rsid w:val="00512D5B"/>
    <w:rsid w:val="00524616"/>
    <w:rsid w:val="00531415"/>
    <w:rsid w:val="00543960"/>
    <w:rsid w:val="00545F12"/>
    <w:rsid w:val="00546779"/>
    <w:rsid w:val="00546D84"/>
    <w:rsid w:val="00584EF8"/>
    <w:rsid w:val="0058596E"/>
    <w:rsid w:val="005C2BEB"/>
    <w:rsid w:val="005D4B3E"/>
    <w:rsid w:val="005D783C"/>
    <w:rsid w:val="005E2BCD"/>
    <w:rsid w:val="005F7008"/>
    <w:rsid w:val="0062222F"/>
    <w:rsid w:val="006404CE"/>
    <w:rsid w:val="0066050E"/>
    <w:rsid w:val="0066370B"/>
    <w:rsid w:val="006855D5"/>
    <w:rsid w:val="006A215F"/>
    <w:rsid w:val="006C0E62"/>
    <w:rsid w:val="006C6BD6"/>
    <w:rsid w:val="006D20DD"/>
    <w:rsid w:val="006E10A8"/>
    <w:rsid w:val="006F2EE8"/>
    <w:rsid w:val="00723657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F3A0E"/>
    <w:rsid w:val="00806937"/>
    <w:rsid w:val="00816CA5"/>
    <w:rsid w:val="008354DD"/>
    <w:rsid w:val="0083721F"/>
    <w:rsid w:val="0084658B"/>
    <w:rsid w:val="008B6A66"/>
    <w:rsid w:val="008C1825"/>
    <w:rsid w:val="008C53BB"/>
    <w:rsid w:val="008D4DA7"/>
    <w:rsid w:val="008D5D04"/>
    <w:rsid w:val="008D6C4F"/>
    <w:rsid w:val="009503B1"/>
    <w:rsid w:val="0096346F"/>
    <w:rsid w:val="00977F57"/>
    <w:rsid w:val="00994F3D"/>
    <w:rsid w:val="009F6DCA"/>
    <w:rsid w:val="00A06AA9"/>
    <w:rsid w:val="00A07739"/>
    <w:rsid w:val="00A40437"/>
    <w:rsid w:val="00A559A8"/>
    <w:rsid w:val="00A770C5"/>
    <w:rsid w:val="00A85669"/>
    <w:rsid w:val="00A93BC3"/>
    <w:rsid w:val="00AA3B92"/>
    <w:rsid w:val="00AD3BFA"/>
    <w:rsid w:val="00AE4449"/>
    <w:rsid w:val="00AF1EE3"/>
    <w:rsid w:val="00B42F47"/>
    <w:rsid w:val="00B540D5"/>
    <w:rsid w:val="00B62B4B"/>
    <w:rsid w:val="00B908F7"/>
    <w:rsid w:val="00B952DE"/>
    <w:rsid w:val="00BB02BE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5782"/>
    <w:rsid w:val="00DA09D9"/>
    <w:rsid w:val="00DA548C"/>
    <w:rsid w:val="00DD50BF"/>
    <w:rsid w:val="00E0573F"/>
    <w:rsid w:val="00E35140"/>
    <w:rsid w:val="00E37570"/>
    <w:rsid w:val="00E76F2F"/>
    <w:rsid w:val="00E95634"/>
    <w:rsid w:val="00EC1857"/>
    <w:rsid w:val="00ED0804"/>
    <w:rsid w:val="00ED31E6"/>
    <w:rsid w:val="00EF0FCF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7</cp:revision>
  <cp:lastPrinted>2022-05-18T06:15:00Z</cp:lastPrinted>
  <dcterms:created xsi:type="dcterms:W3CDTF">2022-06-01T07:42:00Z</dcterms:created>
  <dcterms:modified xsi:type="dcterms:W3CDTF">2023-08-24T12:26:00Z</dcterms:modified>
</cp:coreProperties>
</file>