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54" w:rsidRPr="00AD1BAE" w:rsidRDefault="007D4154" w:rsidP="007D4154">
      <w:pPr>
        <w:jc w:val="right"/>
        <w:rPr>
          <w:b/>
          <w:sz w:val="28"/>
          <w:szCs w:val="28"/>
        </w:rPr>
      </w:pPr>
      <w:bookmarkStart w:id="0" w:name="_GoBack"/>
      <w:bookmarkEnd w:id="0"/>
      <w:r w:rsidRPr="00AD1BAE">
        <w:rPr>
          <w:b/>
          <w:sz w:val="28"/>
          <w:szCs w:val="28"/>
        </w:rPr>
        <w:t>ПРОЕКТ</w:t>
      </w:r>
    </w:p>
    <w:p w:rsidR="007D4154" w:rsidRDefault="007D4154" w:rsidP="000E3CE0">
      <w:pPr>
        <w:jc w:val="center"/>
        <w:rPr>
          <w:sz w:val="28"/>
          <w:szCs w:val="28"/>
        </w:rPr>
      </w:pPr>
    </w:p>
    <w:p w:rsidR="000E3CE0" w:rsidRDefault="000E3CE0" w:rsidP="000E3CE0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0E3CE0" w:rsidRPr="0060777E" w:rsidRDefault="000E3CE0" w:rsidP="000E3CE0">
      <w:pPr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 w:rsidR="000E3CE0" w:rsidRPr="0060777E" w:rsidRDefault="000E3CE0" w:rsidP="000E3CE0">
      <w:pPr>
        <w:jc w:val="center"/>
        <w:rPr>
          <w:sz w:val="28"/>
          <w:szCs w:val="28"/>
        </w:rPr>
      </w:pPr>
      <w:r w:rsidRPr="0060777E">
        <w:rPr>
          <w:sz w:val="28"/>
          <w:szCs w:val="28"/>
        </w:rPr>
        <w:t>АДМИНИСТРАЦИЯ МУНИЦИПАЛЬНОГО РАЙОНА</w:t>
      </w:r>
    </w:p>
    <w:p w:rsidR="000E3CE0" w:rsidRPr="0060777E" w:rsidRDefault="000E3CE0" w:rsidP="000E3CE0">
      <w:pPr>
        <w:jc w:val="center"/>
        <w:rPr>
          <w:sz w:val="28"/>
          <w:szCs w:val="28"/>
        </w:rPr>
      </w:pPr>
      <w:r w:rsidRPr="0060777E">
        <w:rPr>
          <w:sz w:val="28"/>
          <w:szCs w:val="28"/>
        </w:rPr>
        <w:t>«КРАСНОЯРУЖСКИЙ РАЙОН»</w:t>
      </w:r>
    </w:p>
    <w:p w:rsidR="000E3CE0" w:rsidRPr="0060777E" w:rsidRDefault="000E3CE0" w:rsidP="000E3CE0">
      <w:pPr>
        <w:jc w:val="center"/>
        <w:rPr>
          <w:sz w:val="28"/>
          <w:szCs w:val="28"/>
        </w:rPr>
      </w:pPr>
    </w:p>
    <w:p w:rsidR="000E3CE0" w:rsidRPr="0060777E" w:rsidRDefault="000E3CE0" w:rsidP="000E3CE0">
      <w:pPr>
        <w:shd w:val="clear" w:color="auto" w:fill="FFFFFF"/>
        <w:jc w:val="center"/>
        <w:rPr>
          <w:b/>
          <w:color w:val="000000"/>
          <w:spacing w:val="86"/>
          <w:w w:val="111"/>
          <w:sz w:val="28"/>
          <w:szCs w:val="28"/>
          <w:lang w:eastAsia="en-US"/>
        </w:rPr>
      </w:pPr>
      <w:r w:rsidRPr="0060777E">
        <w:rPr>
          <w:b/>
          <w:color w:val="000000"/>
          <w:spacing w:val="86"/>
          <w:w w:val="111"/>
          <w:sz w:val="28"/>
          <w:szCs w:val="28"/>
          <w:lang w:eastAsia="en-US"/>
        </w:rPr>
        <w:t>ПОСТАНОВЛЕНИЕ</w:t>
      </w:r>
    </w:p>
    <w:p w:rsidR="000E3CE0" w:rsidRPr="0060777E" w:rsidRDefault="000E3CE0" w:rsidP="000E3CE0">
      <w:pPr>
        <w:jc w:val="center"/>
        <w:rPr>
          <w:b/>
          <w:sz w:val="28"/>
          <w:szCs w:val="28"/>
          <w:lang w:eastAsia="en-US"/>
        </w:rPr>
      </w:pPr>
    </w:p>
    <w:p w:rsidR="00A14EB3" w:rsidRPr="004939C9" w:rsidRDefault="00A14EB3" w:rsidP="00D01126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</w:p>
    <w:p w:rsidR="00A14EB3" w:rsidRPr="004939C9" w:rsidRDefault="00A14EB3" w:rsidP="00D01126">
      <w:pPr>
        <w:rPr>
          <w:b/>
          <w:bCs/>
          <w:sz w:val="28"/>
          <w:szCs w:val="28"/>
        </w:rPr>
      </w:pPr>
    </w:p>
    <w:p w:rsidR="00A14EB3" w:rsidRPr="004939C9" w:rsidRDefault="00A14EB3" w:rsidP="004A54A0">
      <w:pPr>
        <w:rPr>
          <w:b/>
          <w:bCs/>
          <w:sz w:val="28"/>
          <w:szCs w:val="28"/>
        </w:rPr>
      </w:pPr>
      <w:r w:rsidRPr="004939C9">
        <w:rPr>
          <w:b/>
          <w:bCs/>
          <w:sz w:val="28"/>
          <w:szCs w:val="28"/>
        </w:rPr>
        <w:t xml:space="preserve">О внесении изменений </w:t>
      </w:r>
      <w:proofErr w:type="gramStart"/>
      <w:r w:rsidRPr="004939C9">
        <w:rPr>
          <w:b/>
          <w:bCs/>
          <w:sz w:val="28"/>
          <w:szCs w:val="28"/>
        </w:rPr>
        <w:t>в</w:t>
      </w:r>
      <w:proofErr w:type="gramEnd"/>
    </w:p>
    <w:p w:rsidR="00A14EB3" w:rsidRPr="004939C9" w:rsidRDefault="00A14EB3" w:rsidP="004A54A0">
      <w:pPr>
        <w:rPr>
          <w:b/>
          <w:bCs/>
          <w:sz w:val="28"/>
          <w:szCs w:val="28"/>
        </w:rPr>
      </w:pPr>
      <w:r w:rsidRPr="004939C9">
        <w:rPr>
          <w:b/>
          <w:bCs/>
          <w:sz w:val="28"/>
          <w:szCs w:val="28"/>
        </w:rPr>
        <w:t xml:space="preserve">постановление администрации </w:t>
      </w:r>
    </w:p>
    <w:p w:rsidR="00A14EB3" w:rsidRPr="004939C9" w:rsidRDefault="00A14EB3" w:rsidP="004A54A0">
      <w:pPr>
        <w:rPr>
          <w:b/>
          <w:bCs/>
          <w:sz w:val="28"/>
          <w:szCs w:val="28"/>
        </w:rPr>
      </w:pPr>
      <w:r w:rsidRPr="004939C9">
        <w:rPr>
          <w:b/>
          <w:bCs/>
          <w:sz w:val="28"/>
          <w:szCs w:val="28"/>
        </w:rPr>
        <w:t xml:space="preserve">Краснояружского района </w:t>
      </w:r>
    </w:p>
    <w:p w:rsidR="00A14EB3" w:rsidRPr="004939C9" w:rsidRDefault="00866E28" w:rsidP="00D01126">
      <w:pPr>
        <w:rPr>
          <w:b/>
          <w:bCs/>
          <w:sz w:val="28"/>
          <w:szCs w:val="28"/>
        </w:rPr>
      </w:pPr>
      <w:r w:rsidRPr="00E66131">
        <w:rPr>
          <w:b/>
          <w:bCs/>
          <w:sz w:val="28"/>
          <w:szCs w:val="28"/>
        </w:rPr>
        <w:t>от 30 декабря</w:t>
      </w:r>
      <w:r w:rsidR="00DC1F29" w:rsidRPr="00E66131">
        <w:rPr>
          <w:b/>
          <w:bCs/>
          <w:sz w:val="28"/>
          <w:szCs w:val="28"/>
        </w:rPr>
        <w:t xml:space="preserve"> </w:t>
      </w:r>
      <w:r w:rsidRPr="00E66131">
        <w:rPr>
          <w:b/>
          <w:bCs/>
          <w:sz w:val="28"/>
          <w:szCs w:val="28"/>
        </w:rPr>
        <w:t>2021 года № 362</w:t>
      </w:r>
    </w:p>
    <w:p w:rsidR="00A14EB3" w:rsidRPr="004939C9" w:rsidRDefault="00A14EB3" w:rsidP="00D01126">
      <w:pPr>
        <w:rPr>
          <w:b/>
          <w:bCs/>
          <w:sz w:val="28"/>
          <w:szCs w:val="28"/>
        </w:rPr>
      </w:pPr>
    </w:p>
    <w:p w:rsidR="00A14EB3" w:rsidRDefault="00A14EB3" w:rsidP="004A54A0">
      <w:pPr>
        <w:pStyle w:val="a3"/>
        <w:spacing w:line="321" w:lineRule="exact"/>
        <w:ind w:left="9" w:right="14" w:firstLine="700"/>
        <w:jc w:val="both"/>
        <w:rPr>
          <w:color w:val="000000"/>
          <w:sz w:val="28"/>
          <w:szCs w:val="28"/>
        </w:rPr>
      </w:pPr>
      <w:r w:rsidRPr="004939C9">
        <w:rPr>
          <w:color w:val="000000"/>
          <w:sz w:val="28"/>
          <w:szCs w:val="28"/>
        </w:rPr>
        <w:t xml:space="preserve">В целях приведения нормативных правовых актов Краснояружского района в соответствие с действующим законодательством, администрация Краснояружского района </w:t>
      </w:r>
    </w:p>
    <w:p w:rsidR="00A14EB3" w:rsidRDefault="00A14EB3" w:rsidP="00F23FC0">
      <w:pPr>
        <w:pStyle w:val="a3"/>
        <w:spacing w:line="321" w:lineRule="exact"/>
        <w:ind w:left="9" w:right="14" w:firstLine="700"/>
        <w:jc w:val="center"/>
        <w:rPr>
          <w:b/>
          <w:bCs/>
          <w:color w:val="000000"/>
          <w:sz w:val="28"/>
          <w:szCs w:val="28"/>
        </w:rPr>
      </w:pPr>
      <w:r w:rsidRPr="00F23FC0">
        <w:rPr>
          <w:b/>
          <w:bCs/>
          <w:color w:val="000000"/>
          <w:sz w:val="28"/>
          <w:szCs w:val="28"/>
        </w:rPr>
        <w:t>постановляет:</w:t>
      </w:r>
    </w:p>
    <w:p w:rsidR="008E7F95" w:rsidRPr="00E66131" w:rsidRDefault="0073789E" w:rsidP="006441BB">
      <w:pPr>
        <w:ind w:right="-1" w:firstLine="709"/>
        <w:jc w:val="both"/>
        <w:rPr>
          <w:sz w:val="28"/>
          <w:szCs w:val="28"/>
        </w:rPr>
      </w:pPr>
      <w:r w:rsidRPr="0073789E">
        <w:rPr>
          <w:sz w:val="28"/>
          <w:szCs w:val="28"/>
        </w:rPr>
        <w:t xml:space="preserve"> </w:t>
      </w:r>
      <w:r w:rsidRPr="006441BB">
        <w:rPr>
          <w:sz w:val="28"/>
          <w:szCs w:val="28"/>
        </w:rPr>
        <w:t xml:space="preserve">1. Внести в постановление  администрации Краснояружского района от 30 декабря  2021 года  № 362 «О порядке взаимодействия при осуществлении закупок для обеспечения муниципальных нужд </w:t>
      </w:r>
      <w:r w:rsidRPr="00E66131">
        <w:rPr>
          <w:sz w:val="28"/>
          <w:szCs w:val="28"/>
        </w:rPr>
        <w:t>Краснояружского района» следующие изменения:</w:t>
      </w:r>
    </w:p>
    <w:p w:rsidR="00623E78" w:rsidRPr="006441BB" w:rsidRDefault="00623E78" w:rsidP="006441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131">
        <w:rPr>
          <w:sz w:val="28"/>
          <w:szCs w:val="28"/>
        </w:rPr>
        <w:t xml:space="preserve">- в </w:t>
      </w:r>
      <w:r w:rsidRPr="00E66131">
        <w:rPr>
          <w:sz w:val="26"/>
          <w:szCs w:val="26"/>
        </w:rPr>
        <w:t>Поряд</w:t>
      </w:r>
      <w:r w:rsidR="002E76CC" w:rsidRPr="00E66131">
        <w:rPr>
          <w:sz w:val="26"/>
          <w:szCs w:val="26"/>
        </w:rPr>
        <w:t>о</w:t>
      </w:r>
      <w:r w:rsidRPr="00E66131">
        <w:rPr>
          <w:sz w:val="26"/>
          <w:szCs w:val="26"/>
        </w:rPr>
        <w:t>к взаимодействия заказчиков с уполномоченным органом</w:t>
      </w:r>
      <w:r w:rsidR="00C62D48" w:rsidRPr="00E66131">
        <w:rPr>
          <w:sz w:val="26"/>
          <w:szCs w:val="26"/>
        </w:rPr>
        <w:t xml:space="preserve"> (далее</w:t>
      </w:r>
      <w:r w:rsidR="0047212C" w:rsidRPr="00E66131">
        <w:rPr>
          <w:sz w:val="26"/>
          <w:szCs w:val="26"/>
        </w:rPr>
        <w:t xml:space="preserve"> </w:t>
      </w:r>
      <w:r w:rsidR="00C62D48" w:rsidRPr="00E66131">
        <w:rPr>
          <w:sz w:val="26"/>
          <w:szCs w:val="26"/>
        </w:rPr>
        <w:t>- Порядок 1)</w:t>
      </w:r>
      <w:r w:rsidRPr="00E66131">
        <w:rPr>
          <w:sz w:val="28"/>
          <w:szCs w:val="28"/>
        </w:rPr>
        <w:t>, утвержденн</w:t>
      </w:r>
      <w:r w:rsidR="002E76CC" w:rsidRPr="00E66131">
        <w:rPr>
          <w:sz w:val="28"/>
          <w:szCs w:val="28"/>
        </w:rPr>
        <w:t>ый</w:t>
      </w:r>
      <w:r w:rsidRPr="00E66131">
        <w:rPr>
          <w:sz w:val="28"/>
          <w:szCs w:val="28"/>
        </w:rPr>
        <w:t xml:space="preserve"> в п.5 названного постановления:</w:t>
      </w:r>
      <w:r w:rsidRPr="006441BB">
        <w:rPr>
          <w:sz w:val="28"/>
          <w:szCs w:val="28"/>
        </w:rPr>
        <w:t xml:space="preserve"> </w:t>
      </w:r>
    </w:p>
    <w:p w:rsidR="00522A07" w:rsidRPr="006441BB" w:rsidRDefault="003270C2" w:rsidP="006441B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р</w:t>
      </w:r>
      <w:r w:rsidR="00522A07" w:rsidRPr="006441BB">
        <w:rPr>
          <w:sz w:val="28"/>
          <w:szCs w:val="28"/>
        </w:rPr>
        <w:t>аздел 3 Порядка</w:t>
      </w:r>
      <w:r w:rsidR="0047212C">
        <w:rPr>
          <w:sz w:val="28"/>
          <w:szCs w:val="28"/>
        </w:rPr>
        <w:t xml:space="preserve"> 1</w:t>
      </w:r>
      <w:r w:rsidR="00522A07" w:rsidRPr="006441BB">
        <w:rPr>
          <w:sz w:val="28"/>
          <w:szCs w:val="28"/>
        </w:rPr>
        <w:t xml:space="preserve"> взаимодействия заказчиков с уполномоченным органом </w:t>
      </w:r>
      <w:r w:rsidR="00522A07" w:rsidRPr="006441BB">
        <w:rPr>
          <w:rFonts w:eastAsia="Calibri"/>
          <w:sz w:val="28"/>
          <w:szCs w:val="28"/>
        </w:rPr>
        <w:t>дополнить подпунктом 3.2.8.</w:t>
      </w:r>
      <w:r w:rsidR="006441BB" w:rsidRPr="006441BB">
        <w:rPr>
          <w:rFonts w:eastAsia="Calibri"/>
          <w:sz w:val="28"/>
          <w:szCs w:val="28"/>
        </w:rPr>
        <w:t xml:space="preserve"> следующего содержания:</w:t>
      </w:r>
    </w:p>
    <w:p w:rsidR="007720EC" w:rsidRDefault="00522A07" w:rsidP="006441B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6441BB">
        <w:rPr>
          <w:rFonts w:eastAsia="Calibri"/>
          <w:bCs/>
          <w:sz w:val="28"/>
          <w:szCs w:val="28"/>
        </w:rPr>
        <w:t xml:space="preserve"> </w:t>
      </w:r>
      <w:r w:rsidR="007720EC" w:rsidRPr="006441BB">
        <w:rPr>
          <w:rFonts w:eastAsia="Calibri"/>
          <w:bCs/>
          <w:sz w:val="28"/>
          <w:szCs w:val="28"/>
        </w:rPr>
        <w:t>«</w:t>
      </w:r>
      <w:r w:rsidRPr="006441BB">
        <w:rPr>
          <w:rFonts w:eastAsia="Calibri"/>
          <w:bCs/>
          <w:sz w:val="28"/>
          <w:szCs w:val="28"/>
        </w:rPr>
        <w:t xml:space="preserve">3.2.8. </w:t>
      </w:r>
      <w:r w:rsidR="007720EC" w:rsidRPr="006441BB">
        <w:rPr>
          <w:rFonts w:eastAsia="Calibri"/>
          <w:bCs/>
          <w:sz w:val="28"/>
          <w:szCs w:val="28"/>
        </w:rPr>
        <w:t xml:space="preserve">Подготовку и направление оператору электронной площадки разъяснений информации, содержащейся в протоколе подведения итогов определения поставщика (подрядчика, </w:t>
      </w:r>
      <w:r w:rsidR="007720EC" w:rsidRPr="00E66131">
        <w:rPr>
          <w:rFonts w:eastAsia="Calibri"/>
          <w:bCs/>
          <w:sz w:val="28"/>
          <w:szCs w:val="28"/>
        </w:rPr>
        <w:t>исполнителя)</w:t>
      </w:r>
      <w:proofErr w:type="gramStart"/>
      <w:r w:rsidR="007720EC" w:rsidRPr="00E66131">
        <w:rPr>
          <w:rFonts w:eastAsia="Calibri"/>
          <w:bCs/>
          <w:sz w:val="28"/>
          <w:szCs w:val="28"/>
        </w:rPr>
        <w:t>.»</w:t>
      </w:r>
      <w:proofErr w:type="gramEnd"/>
      <w:r w:rsidR="00EA7213" w:rsidRPr="00E66131">
        <w:rPr>
          <w:rFonts w:eastAsia="Calibri"/>
          <w:bCs/>
          <w:sz w:val="28"/>
          <w:szCs w:val="28"/>
        </w:rPr>
        <w:t>;</w:t>
      </w:r>
    </w:p>
    <w:p w:rsidR="002E76CC" w:rsidRPr="006441BB" w:rsidRDefault="002E76CC" w:rsidP="002E76C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441BB">
        <w:rPr>
          <w:sz w:val="28"/>
          <w:szCs w:val="28"/>
        </w:rPr>
        <w:t xml:space="preserve">- в </w:t>
      </w:r>
      <w:r w:rsidRPr="006441BB">
        <w:rPr>
          <w:sz w:val="26"/>
          <w:szCs w:val="26"/>
        </w:rPr>
        <w:t>Поряд</w:t>
      </w:r>
      <w:r>
        <w:rPr>
          <w:sz w:val="26"/>
          <w:szCs w:val="26"/>
        </w:rPr>
        <w:t>о</w:t>
      </w:r>
      <w:r w:rsidRPr="006441BB">
        <w:rPr>
          <w:sz w:val="26"/>
          <w:szCs w:val="26"/>
        </w:rPr>
        <w:t xml:space="preserve">к взаимодействия заказчиков </w:t>
      </w:r>
      <w:r w:rsidRPr="006441BB">
        <w:rPr>
          <w:sz w:val="28"/>
          <w:szCs w:val="28"/>
        </w:rPr>
        <w:t>при организации проведения совместных</w:t>
      </w:r>
      <w:r w:rsidR="0047212C">
        <w:rPr>
          <w:sz w:val="28"/>
          <w:szCs w:val="28"/>
        </w:rPr>
        <w:t xml:space="preserve"> аукционов (далее - Порядок 2)</w:t>
      </w:r>
      <w:r w:rsidRPr="006441BB">
        <w:rPr>
          <w:sz w:val="28"/>
          <w:szCs w:val="28"/>
        </w:rPr>
        <w:t>, утвержденн</w:t>
      </w:r>
      <w:r>
        <w:rPr>
          <w:sz w:val="28"/>
          <w:szCs w:val="28"/>
        </w:rPr>
        <w:t>ый</w:t>
      </w:r>
      <w:r w:rsidRPr="006441BB">
        <w:rPr>
          <w:sz w:val="28"/>
          <w:szCs w:val="28"/>
        </w:rPr>
        <w:t xml:space="preserve"> в п.</w:t>
      </w:r>
      <w:r>
        <w:rPr>
          <w:sz w:val="28"/>
          <w:szCs w:val="28"/>
        </w:rPr>
        <w:t>6</w:t>
      </w:r>
      <w:r w:rsidRPr="006441BB">
        <w:rPr>
          <w:sz w:val="28"/>
          <w:szCs w:val="28"/>
        </w:rPr>
        <w:t xml:space="preserve"> названного постановления: </w:t>
      </w:r>
    </w:p>
    <w:p w:rsidR="00BC4929" w:rsidRPr="006441BB" w:rsidRDefault="00BC4929" w:rsidP="006441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41BB">
        <w:rPr>
          <w:sz w:val="28"/>
          <w:szCs w:val="28"/>
        </w:rPr>
        <w:t>пункт 1.1 Порядка</w:t>
      </w:r>
      <w:r w:rsidR="0047212C">
        <w:rPr>
          <w:sz w:val="28"/>
          <w:szCs w:val="28"/>
        </w:rPr>
        <w:t xml:space="preserve"> 2</w:t>
      </w:r>
      <w:r w:rsidRPr="006441BB">
        <w:rPr>
          <w:sz w:val="28"/>
          <w:szCs w:val="28"/>
        </w:rPr>
        <w:t xml:space="preserve">  изложить в следующей редакции:</w:t>
      </w:r>
    </w:p>
    <w:p w:rsidR="00BC4929" w:rsidRPr="006441BB" w:rsidRDefault="00BC4929" w:rsidP="006441B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441BB">
        <w:rPr>
          <w:sz w:val="28"/>
          <w:szCs w:val="28"/>
        </w:rPr>
        <w:t>«</w:t>
      </w:r>
      <w:r w:rsidRPr="006441BB">
        <w:rPr>
          <w:rFonts w:eastAsia="Calibri"/>
          <w:sz w:val="28"/>
          <w:szCs w:val="28"/>
        </w:rPr>
        <w:t xml:space="preserve">1.1. </w:t>
      </w:r>
      <w:proofErr w:type="gramStart"/>
      <w:r w:rsidRPr="006441BB">
        <w:rPr>
          <w:rFonts w:eastAsia="Calibri"/>
          <w:sz w:val="28"/>
          <w:szCs w:val="28"/>
        </w:rPr>
        <w:t>Порядок взаимодействия при организации проведения совместных конкурсов и аукционов (далее - Порядок) разработан в целях организации и проведения совместных открытых конкурсов в электронной форме (далее - конкурсы) и открытых аукционов в электронной форме (далее - аукционы) на закупку одних и тех же товаров, работ, услуг при наличии не менее чем у двух заказчиков потребности в одних и тех же товарах, работах, услугах и</w:t>
      </w:r>
      <w:proofErr w:type="gramEnd"/>
      <w:r w:rsidRPr="006441BB">
        <w:rPr>
          <w:rFonts w:eastAsia="Calibri"/>
          <w:sz w:val="28"/>
          <w:szCs w:val="28"/>
        </w:rPr>
        <w:t xml:space="preserve"> </w:t>
      </w:r>
      <w:proofErr w:type="gramStart"/>
      <w:r w:rsidRPr="006441BB">
        <w:rPr>
          <w:rFonts w:eastAsia="Calibri"/>
          <w:sz w:val="28"/>
          <w:szCs w:val="28"/>
        </w:rPr>
        <w:t xml:space="preserve">регулирует отношения, возникающие между </w:t>
      </w:r>
      <w:r w:rsidR="006441BB" w:rsidRPr="006441BB">
        <w:rPr>
          <w:sz w:val="28"/>
          <w:szCs w:val="28"/>
        </w:rPr>
        <w:t>управлением финансов и бюджетной политики администрации Краснояружского района в лице отдела муниципальных закупок</w:t>
      </w:r>
      <w:r w:rsidRPr="006441BB">
        <w:rPr>
          <w:rFonts w:eastAsia="Calibri"/>
          <w:sz w:val="28"/>
          <w:szCs w:val="28"/>
        </w:rPr>
        <w:t xml:space="preserve"> (далее - уполномоченный орган), исполнительными органами муниципального района «</w:t>
      </w:r>
      <w:proofErr w:type="spellStart"/>
      <w:r w:rsidRPr="006441BB">
        <w:rPr>
          <w:rFonts w:eastAsia="Calibri"/>
          <w:sz w:val="28"/>
          <w:szCs w:val="28"/>
        </w:rPr>
        <w:t>Краснояружский</w:t>
      </w:r>
      <w:proofErr w:type="spellEnd"/>
      <w:r w:rsidRPr="006441BB">
        <w:rPr>
          <w:rFonts w:eastAsia="Calibri"/>
          <w:sz w:val="28"/>
          <w:szCs w:val="28"/>
        </w:rPr>
        <w:t xml:space="preserve"> район», иными муниципальными органами Краснояружского района, осуществляющими </w:t>
      </w:r>
      <w:r w:rsidRPr="006441BB">
        <w:rPr>
          <w:rFonts w:eastAsia="Calibri"/>
          <w:sz w:val="28"/>
          <w:szCs w:val="28"/>
        </w:rPr>
        <w:lastRenderedPageBreak/>
        <w:t>функции и полномочия учредителей по отношению к заказчикам, участвующим в совместных конкурсах и аукционах (далее - координатор закупки), и заказчиками.</w:t>
      </w:r>
      <w:r w:rsidR="00522A07" w:rsidRPr="006441BB">
        <w:rPr>
          <w:rFonts w:eastAsia="Calibri"/>
          <w:sz w:val="28"/>
          <w:szCs w:val="28"/>
        </w:rPr>
        <w:t>»</w:t>
      </w:r>
      <w:r w:rsidR="005903F1">
        <w:rPr>
          <w:rFonts w:eastAsia="Calibri"/>
          <w:sz w:val="28"/>
          <w:szCs w:val="28"/>
        </w:rPr>
        <w:t>;</w:t>
      </w:r>
      <w:proofErr w:type="gramEnd"/>
    </w:p>
    <w:p w:rsidR="00522A07" w:rsidRPr="006441BB" w:rsidRDefault="00522A07" w:rsidP="006441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41BB">
        <w:rPr>
          <w:sz w:val="28"/>
          <w:szCs w:val="28"/>
        </w:rPr>
        <w:t>пункт 1.2 Порядка</w:t>
      </w:r>
      <w:r w:rsidR="00CE2DF4">
        <w:rPr>
          <w:sz w:val="28"/>
          <w:szCs w:val="28"/>
        </w:rPr>
        <w:t xml:space="preserve"> 2</w:t>
      </w:r>
      <w:r w:rsidRPr="006441BB">
        <w:rPr>
          <w:sz w:val="28"/>
          <w:szCs w:val="28"/>
        </w:rPr>
        <w:t xml:space="preserve"> изложить в следующей редакции:</w:t>
      </w:r>
    </w:p>
    <w:p w:rsidR="006441BB" w:rsidRDefault="00522A07" w:rsidP="006441B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6441BB">
        <w:rPr>
          <w:sz w:val="28"/>
          <w:szCs w:val="28"/>
        </w:rPr>
        <w:t>«</w:t>
      </w:r>
      <w:r w:rsidRPr="006441BB">
        <w:rPr>
          <w:rFonts w:eastAsia="Calibri"/>
          <w:sz w:val="28"/>
          <w:szCs w:val="28"/>
        </w:rPr>
        <w:t xml:space="preserve">Для проведения совместного конкурса или аукциона до начала осуществления закупки уполномоченной </w:t>
      </w:r>
      <w:proofErr w:type="gramStart"/>
      <w:r w:rsidRPr="006441BB">
        <w:rPr>
          <w:rFonts w:eastAsia="Calibri"/>
          <w:sz w:val="28"/>
          <w:szCs w:val="28"/>
        </w:rPr>
        <w:t>орган</w:t>
      </w:r>
      <w:proofErr w:type="gramEnd"/>
      <w:r w:rsidRPr="006441BB">
        <w:rPr>
          <w:rFonts w:eastAsia="Calibri"/>
          <w:sz w:val="28"/>
          <w:szCs w:val="28"/>
        </w:rPr>
        <w:t xml:space="preserve"> и заказчики заключают соглашение о проведении совместного конкурса или аукциона (далее - соглашение).</w:t>
      </w:r>
    </w:p>
    <w:p w:rsidR="006441BB" w:rsidRDefault="00522A07" w:rsidP="006441B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441BB">
        <w:rPr>
          <w:rFonts w:eastAsia="Calibri"/>
          <w:sz w:val="28"/>
          <w:szCs w:val="28"/>
        </w:rPr>
        <w:t xml:space="preserve">Соглашение заключается в соответствии с Гражданским </w:t>
      </w:r>
      <w:hyperlink r:id="rId5" w:history="1">
        <w:r w:rsidRPr="006441BB">
          <w:rPr>
            <w:rFonts w:eastAsia="Calibri"/>
            <w:color w:val="0000FF"/>
            <w:sz w:val="28"/>
            <w:szCs w:val="28"/>
          </w:rPr>
          <w:t>кодексом</w:t>
        </w:r>
      </w:hyperlink>
      <w:r w:rsidRPr="006441BB">
        <w:rPr>
          <w:rFonts w:eastAsia="Calibri"/>
          <w:sz w:val="28"/>
          <w:szCs w:val="28"/>
        </w:rPr>
        <w:t xml:space="preserve"> Российской Федерации и Федеральным </w:t>
      </w:r>
      <w:hyperlink r:id="rId6" w:history="1">
        <w:r w:rsidRPr="006441BB">
          <w:rPr>
            <w:rFonts w:eastAsia="Calibri"/>
            <w:color w:val="0000FF"/>
            <w:sz w:val="28"/>
            <w:szCs w:val="28"/>
          </w:rPr>
          <w:t>законом</w:t>
        </w:r>
      </w:hyperlink>
      <w:r w:rsidRPr="006441BB">
        <w:rPr>
          <w:rFonts w:eastAsia="Calibri"/>
          <w:sz w:val="28"/>
          <w:szCs w:val="28"/>
        </w:rPr>
        <w:t xml:space="preserve"> от 5 апреля 2013 года N 44-ФЗ "О контрактной системе в сфере закупок товаров, работ, услуг для государственных и муниципальных нужд".</w:t>
      </w:r>
    </w:p>
    <w:p w:rsidR="00522A07" w:rsidRPr="006441BB" w:rsidRDefault="00522A07" w:rsidP="006441B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441BB">
        <w:rPr>
          <w:rFonts w:eastAsia="Calibri"/>
          <w:sz w:val="28"/>
          <w:szCs w:val="28"/>
        </w:rPr>
        <w:t xml:space="preserve">При проведении совместного конкурса или аукциона уполномоченный орган является его </w:t>
      </w:r>
      <w:r w:rsidRPr="00E66131">
        <w:rPr>
          <w:rFonts w:eastAsia="Calibri"/>
          <w:sz w:val="28"/>
          <w:szCs w:val="28"/>
        </w:rPr>
        <w:t>организатором</w:t>
      </w:r>
      <w:proofErr w:type="gramStart"/>
      <w:r w:rsidRPr="00E66131">
        <w:rPr>
          <w:rFonts w:eastAsia="Calibri"/>
          <w:sz w:val="28"/>
          <w:szCs w:val="28"/>
        </w:rPr>
        <w:t>.»</w:t>
      </w:r>
      <w:r w:rsidR="005903F1" w:rsidRPr="00E66131">
        <w:rPr>
          <w:rFonts w:eastAsia="Calibri"/>
          <w:sz w:val="28"/>
          <w:szCs w:val="28"/>
        </w:rPr>
        <w:t>;</w:t>
      </w:r>
      <w:proofErr w:type="gramEnd"/>
    </w:p>
    <w:p w:rsidR="00522A07" w:rsidRPr="006441BB" w:rsidRDefault="00CE2DF4" w:rsidP="006441BB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р</w:t>
      </w:r>
      <w:r w:rsidR="00522A07" w:rsidRPr="006441BB">
        <w:rPr>
          <w:sz w:val="28"/>
          <w:szCs w:val="28"/>
        </w:rPr>
        <w:t>аздел 3 Порядка</w:t>
      </w:r>
      <w:r w:rsidR="001364A7">
        <w:rPr>
          <w:sz w:val="28"/>
          <w:szCs w:val="28"/>
        </w:rPr>
        <w:t xml:space="preserve"> 2</w:t>
      </w:r>
      <w:r w:rsidR="00522A07" w:rsidRPr="006441BB">
        <w:rPr>
          <w:sz w:val="28"/>
          <w:szCs w:val="28"/>
        </w:rPr>
        <w:t xml:space="preserve"> </w:t>
      </w:r>
      <w:r w:rsidR="00522A07" w:rsidRPr="006441BB">
        <w:rPr>
          <w:rFonts w:eastAsia="Calibri"/>
          <w:sz w:val="28"/>
          <w:szCs w:val="28"/>
        </w:rPr>
        <w:t>дополнить подпунктом 3.3. следующего содержания:</w:t>
      </w:r>
    </w:p>
    <w:p w:rsidR="006441BB" w:rsidRDefault="00522A07" w:rsidP="006441B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441BB">
        <w:rPr>
          <w:rFonts w:eastAsia="Calibri"/>
          <w:sz w:val="28"/>
          <w:szCs w:val="28"/>
        </w:rPr>
        <w:t>«3.3. Координатор закупки на основании соответствующего обращения заказчика осуществляет изучение рынка в целях получения ценовой информации о товарах, работах, услугах, подлежащих закупке в рамках совместного конкурса, совместного аукциона. Результаты такого изучения рынка рассматриваются заказчиками как источник информации о цене контракта при определении начальной (максимальной) цены контракта, начальной цены единицы товара, работы, услуги посредством применения метода сопоставимых рыночных цен (анализа рынка).</w:t>
      </w:r>
    </w:p>
    <w:p w:rsidR="00623E78" w:rsidRPr="006441BB" w:rsidRDefault="00522A07" w:rsidP="006441B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441BB">
        <w:rPr>
          <w:rFonts w:eastAsia="Calibri"/>
          <w:sz w:val="28"/>
          <w:szCs w:val="28"/>
        </w:rPr>
        <w:t>Уполномоченн</w:t>
      </w:r>
      <w:r w:rsidR="006441BB" w:rsidRPr="006441BB">
        <w:rPr>
          <w:rFonts w:eastAsia="Calibri"/>
          <w:sz w:val="28"/>
          <w:szCs w:val="28"/>
        </w:rPr>
        <w:t>ый</w:t>
      </w:r>
      <w:r w:rsidRPr="006441BB">
        <w:rPr>
          <w:rFonts w:eastAsia="Calibri"/>
          <w:sz w:val="28"/>
          <w:szCs w:val="28"/>
        </w:rPr>
        <w:t xml:space="preserve"> </w:t>
      </w:r>
      <w:r w:rsidR="006441BB" w:rsidRPr="006441BB">
        <w:rPr>
          <w:rFonts w:eastAsia="Calibri"/>
          <w:sz w:val="28"/>
          <w:szCs w:val="28"/>
        </w:rPr>
        <w:t>орган</w:t>
      </w:r>
      <w:r w:rsidRPr="006441BB">
        <w:rPr>
          <w:rFonts w:eastAsia="Calibri"/>
          <w:sz w:val="28"/>
          <w:szCs w:val="28"/>
        </w:rPr>
        <w:t xml:space="preserve"> на основании соответствующего обращения заказчика вправе самостоятельно осуществлять изучение рынка в целях получения ценовой информации о товарах, работах, услугах, подлежащих закупке в рамках совместного конкурса, совместного аукциона. Результаты такого изучения рынка рассматриваются заказчиками как источник информации о цене контракта при определении начальной (максимальной) цены контракта, начальной цены единицы товара, работы, услуги посредством применения метода сопоставимых рыночных цен (анализа рынка)</w:t>
      </w:r>
      <w:proofErr w:type="gramStart"/>
      <w:r w:rsidRPr="006441BB">
        <w:rPr>
          <w:rFonts w:eastAsia="Calibri"/>
          <w:sz w:val="28"/>
          <w:szCs w:val="28"/>
        </w:rPr>
        <w:t>.»</w:t>
      </w:r>
      <w:proofErr w:type="gramEnd"/>
      <w:r w:rsidR="005903F1">
        <w:rPr>
          <w:rFonts w:eastAsia="Calibri"/>
          <w:sz w:val="28"/>
          <w:szCs w:val="28"/>
        </w:rPr>
        <w:t>.</w:t>
      </w:r>
    </w:p>
    <w:p w:rsidR="000E3CE0" w:rsidRPr="006441BB" w:rsidRDefault="0073789E" w:rsidP="006441BB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 w:rsidRPr="00E66131">
        <w:rPr>
          <w:sz w:val="28"/>
          <w:szCs w:val="28"/>
        </w:rPr>
        <w:t>2. Начальнику информационно-технического отдела администрации района (</w:t>
      </w:r>
      <w:proofErr w:type="spellStart"/>
      <w:r w:rsidRPr="00E66131">
        <w:rPr>
          <w:sz w:val="28"/>
          <w:szCs w:val="28"/>
        </w:rPr>
        <w:t>Люлюченко</w:t>
      </w:r>
      <w:proofErr w:type="spellEnd"/>
      <w:r w:rsidRPr="00E66131">
        <w:rPr>
          <w:sz w:val="28"/>
          <w:szCs w:val="28"/>
        </w:rPr>
        <w:t xml:space="preserve"> М.В.) </w:t>
      </w:r>
      <w:proofErr w:type="gramStart"/>
      <w:r w:rsidRPr="00E66131">
        <w:rPr>
          <w:sz w:val="28"/>
          <w:szCs w:val="28"/>
        </w:rPr>
        <w:t>разместить</w:t>
      </w:r>
      <w:proofErr w:type="gramEnd"/>
      <w:r w:rsidRPr="00E66131">
        <w:rPr>
          <w:sz w:val="28"/>
          <w:szCs w:val="28"/>
        </w:rPr>
        <w:t xml:space="preserve"> данное постановление на официальном сайте органов местного самоуправления Краснояружского района, начальнику отдела социальных коммуникаций и СМИ (</w:t>
      </w:r>
      <w:proofErr w:type="spellStart"/>
      <w:r w:rsidR="00E66131" w:rsidRPr="00E66131">
        <w:rPr>
          <w:sz w:val="28"/>
          <w:szCs w:val="28"/>
        </w:rPr>
        <w:t>Исмайлова</w:t>
      </w:r>
      <w:proofErr w:type="spellEnd"/>
      <w:r w:rsidR="00E66131" w:rsidRPr="00E66131">
        <w:rPr>
          <w:sz w:val="28"/>
          <w:szCs w:val="28"/>
        </w:rPr>
        <w:t xml:space="preserve"> Г.З.)</w:t>
      </w:r>
      <w:r w:rsidRPr="00E66131">
        <w:rPr>
          <w:sz w:val="28"/>
          <w:szCs w:val="28"/>
        </w:rPr>
        <w:t xml:space="preserve"> опубликовать постановление в  сетевом издании</w:t>
      </w:r>
      <w:r w:rsidR="00BC7A8A" w:rsidRPr="00E66131">
        <w:rPr>
          <w:sz w:val="28"/>
          <w:szCs w:val="28"/>
        </w:rPr>
        <w:t xml:space="preserve"> газеты</w:t>
      </w:r>
      <w:r w:rsidRPr="00E66131">
        <w:rPr>
          <w:sz w:val="28"/>
          <w:szCs w:val="28"/>
        </w:rPr>
        <w:t xml:space="preserve"> «Наша Жизнь 31».</w:t>
      </w:r>
    </w:p>
    <w:p w:rsidR="000E3CE0" w:rsidRPr="00497F39" w:rsidRDefault="000E3CE0" w:rsidP="006441BB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 w:rsidRPr="00497F39">
        <w:rPr>
          <w:color w:val="000000"/>
          <w:sz w:val="28"/>
          <w:szCs w:val="28"/>
        </w:rPr>
        <w:t xml:space="preserve">3.  </w:t>
      </w:r>
      <w:proofErr w:type="gramStart"/>
      <w:r w:rsidRPr="00497F39">
        <w:rPr>
          <w:sz w:val="28"/>
          <w:szCs w:val="28"/>
        </w:rPr>
        <w:t>Контроль за</w:t>
      </w:r>
      <w:proofErr w:type="gramEnd"/>
      <w:r w:rsidRPr="00497F39">
        <w:rPr>
          <w:sz w:val="28"/>
          <w:szCs w:val="28"/>
        </w:rPr>
        <w:t xml:space="preserve"> исполнением постановления возложить на заместителя главы администрации района – начальника управления финансов и бюджетной политики Шапошникову С.Н.</w:t>
      </w:r>
    </w:p>
    <w:p w:rsidR="00A14EB3" w:rsidRPr="004939C9" w:rsidRDefault="00A14EB3" w:rsidP="00D01126">
      <w:pPr>
        <w:jc w:val="both"/>
        <w:rPr>
          <w:sz w:val="28"/>
          <w:szCs w:val="28"/>
        </w:rPr>
      </w:pPr>
    </w:p>
    <w:tbl>
      <w:tblPr>
        <w:tblW w:w="9819" w:type="dxa"/>
        <w:tblInd w:w="-72" w:type="dxa"/>
        <w:tblLook w:val="04A0"/>
      </w:tblPr>
      <w:tblGrid>
        <w:gridCol w:w="4845"/>
        <w:gridCol w:w="4974"/>
      </w:tblGrid>
      <w:tr w:rsidR="002C2099" w:rsidRPr="00133E7A" w:rsidTr="0090350F">
        <w:trPr>
          <w:trHeight w:val="677"/>
        </w:trPr>
        <w:tc>
          <w:tcPr>
            <w:tcW w:w="4845" w:type="dxa"/>
            <w:hideMark/>
          </w:tcPr>
          <w:p w:rsidR="002C2099" w:rsidRPr="00133E7A" w:rsidRDefault="002C2099" w:rsidP="0090350F">
            <w:pPr>
              <w:tabs>
                <w:tab w:val="left" w:pos="851"/>
                <w:tab w:val="center" w:pos="2305"/>
              </w:tabs>
              <w:suppressAutoHyphens/>
              <w:rPr>
                <w:b/>
                <w:sz w:val="28"/>
                <w:szCs w:val="28"/>
              </w:rPr>
            </w:pPr>
            <w:r w:rsidRPr="00133E7A">
              <w:rPr>
                <w:b/>
                <w:sz w:val="28"/>
                <w:szCs w:val="28"/>
              </w:rPr>
              <w:t>Глава администрации Краснояружского района</w:t>
            </w:r>
          </w:p>
        </w:tc>
        <w:tc>
          <w:tcPr>
            <w:tcW w:w="4974" w:type="dxa"/>
          </w:tcPr>
          <w:p w:rsidR="002C2099" w:rsidRPr="00133E7A" w:rsidRDefault="002C2099" w:rsidP="0090350F">
            <w:pPr>
              <w:jc w:val="right"/>
              <w:rPr>
                <w:b/>
                <w:sz w:val="28"/>
                <w:szCs w:val="28"/>
              </w:rPr>
            </w:pPr>
          </w:p>
          <w:p w:rsidR="002C2099" w:rsidRPr="00133E7A" w:rsidRDefault="002C2099" w:rsidP="0090350F">
            <w:pPr>
              <w:jc w:val="right"/>
              <w:rPr>
                <w:b/>
                <w:sz w:val="28"/>
                <w:szCs w:val="28"/>
              </w:rPr>
            </w:pPr>
            <w:r w:rsidRPr="00133E7A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</w:rPr>
              <w:t xml:space="preserve">В.В. </w:t>
            </w:r>
            <w:proofErr w:type="spellStart"/>
            <w:r>
              <w:rPr>
                <w:b/>
                <w:sz w:val="28"/>
                <w:szCs w:val="28"/>
              </w:rPr>
              <w:t>Кутоманов</w:t>
            </w:r>
            <w:proofErr w:type="spellEnd"/>
          </w:p>
        </w:tc>
      </w:tr>
    </w:tbl>
    <w:p w:rsidR="00A14EB3" w:rsidRPr="000A3E0D" w:rsidRDefault="00A14EB3" w:rsidP="002C2099">
      <w:pPr>
        <w:rPr>
          <w:b/>
          <w:sz w:val="28"/>
          <w:szCs w:val="28"/>
        </w:rPr>
      </w:pPr>
    </w:p>
    <w:sectPr w:rsidR="00A14EB3" w:rsidRPr="000A3E0D" w:rsidSect="006441B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114C0"/>
    <w:multiLevelType w:val="hybridMultilevel"/>
    <w:tmpl w:val="3686FB5C"/>
    <w:lvl w:ilvl="0" w:tplc="F6F47140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01126"/>
    <w:rsid w:val="00005565"/>
    <w:rsid w:val="000062CE"/>
    <w:rsid w:val="00007EC5"/>
    <w:rsid w:val="00011409"/>
    <w:rsid w:val="00015BE4"/>
    <w:rsid w:val="000263A6"/>
    <w:rsid w:val="000267B7"/>
    <w:rsid w:val="000379D4"/>
    <w:rsid w:val="000464BB"/>
    <w:rsid w:val="0005562E"/>
    <w:rsid w:val="00062099"/>
    <w:rsid w:val="00063275"/>
    <w:rsid w:val="00066CE0"/>
    <w:rsid w:val="00067860"/>
    <w:rsid w:val="000774E4"/>
    <w:rsid w:val="00097994"/>
    <w:rsid w:val="000A3E0D"/>
    <w:rsid w:val="000B5AB5"/>
    <w:rsid w:val="000B63F1"/>
    <w:rsid w:val="000D08FC"/>
    <w:rsid w:val="000E13D7"/>
    <w:rsid w:val="000E3CE0"/>
    <w:rsid w:val="000F0A8B"/>
    <w:rsid w:val="000F2B8D"/>
    <w:rsid w:val="000F73E2"/>
    <w:rsid w:val="0010786E"/>
    <w:rsid w:val="00121AC8"/>
    <w:rsid w:val="00136061"/>
    <w:rsid w:val="001364A7"/>
    <w:rsid w:val="00136D30"/>
    <w:rsid w:val="00137259"/>
    <w:rsid w:val="0014529A"/>
    <w:rsid w:val="00145BB0"/>
    <w:rsid w:val="00147242"/>
    <w:rsid w:val="00157F54"/>
    <w:rsid w:val="00165C34"/>
    <w:rsid w:val="00166879"/>
    <w:rsid w:val="00171BDB"/>
    <w:rsid w:val="00183075"/>
    <w:rsid w:val="0018324F"/>
    <w:rsid w:val="0019361D"/>
    <w:rsid w:val="001A66D8"/>
    <w:rsid w:val="001B45A6"/>
    <w:rsid w:val="001C2E13"/>
    <w:rsid w:val="001E1935"/>
    <w:rsid w:val="001E5803"/>
    <w:rsid w:val="001E7FE4"/>
    <w:rsid w:val="001F4AE8"/>
    <w:rsid w:val="001F68CA"/>
    <w:rsid w:val="001F6E8C"/>
    <w:rsid w:val="00201039"/>
    <w:rsid w:val="00206B9E"/>
    <w:rsid w:val="0021262F"/>
    <w:rsid w:val="002237AA"/>
    <w:rsid w:val="00231BFB"/>
    <w:rsid w:val="002417FB"/>
    <w:rsid w:val="00253762"/>
    <w:rsid w:val="0027041F"/>
    <w:rsid w:val="002718A2"/>
    <w:rsid w:val="00295FC6"/>
    <w:rsid w:val="002B2751"/>
    <w:rsid w:val="002C06AA"/>
    <w:rsid w:val="002C2099"/>
    <w:rsid w:val="002D6BB7"/>
    <w:rsid w:val="002D7FEE"/>
    <w:rsid w:val="002E0268"/>
    <w:rsid w:val="002E1F95"/>
    <w:rsid w:val="002E76CC"/>
    <w:rsid w:val="002E7DD1"/>
    <w:rsid w:val="002F42B8"/>
    <w:rsid w:val="002F5300"/>
    <w:rsid w:val="002F616A"/>
    <w:rsid w:val="00302D0E"/>
    <w:rsid w:val="00311A68"/>
    <w:rsid w:val="003161A3"/>
    <w:rsid w:val="003166B4"/>
    <w:rsid w:val="00316E78"/>
    <w:rsid w:val="003270C2"/>
    <w:rsid w:val="0032762B"/>
    <w:rsid w:val="003308D7"/>
    <w:rsid w:val="003327AE"/>
    <w:rsid w:val="00333350"/>
    <w:rsid w:val="003345BF"/>
    <w:rsid w:val="00344FF6"/>
    <w:rsid w:val="00345BDA"/>
    <w:rsid w:val="00345BE5"/>
    <w:rsid w:val="00355CD4"/>
    <w:rsid w:val="003602CB"/>
    <w:rsid w:val="00361019"/>
    <w:rsid w:val="00361F61"/>
    <w:rsid w:val="003657F1"/>
    <w:rsid w:val="00370EDF"/>
    <w:rsid w:val="003806DC"/>
    <w:rsid w:val="00391913"/>
    <w:rsid w:val="003967E3"/>
    <w:rsid w:val="003A739A"/>
    <w:rsid w:val="003A7EF4"/>
    <w:rsid w:val="003B6B4F"/>
    <w:rsid w:val="003B6D83"/>
    <w:rsid w:val="003B7794"/>
    <w:rsid w:val="003C3F93"/>
    <w:rsid w:val="003C7017"/>
    <w:rsid w:val="003D5F91"/>
    <w:rsid w:val="003D777F"/>
    <w:rsid w:val="003E26FD"/>
    <w:rsid w:val="003E6157"/>
    <w:rsid w:val="003E76A1"/>
    <w:rsid w:val="003F1410"/>
    <w:rsid w:val="003F6581"/>
    <w:rsid w:val="00412DEE"/>
    <w:rsid w:val="00413FBA"/>
    <w:rsid w:val="00420D97"/>
    <w:rsid w:val="00426100"/>
    <w:rsid w:val="00430F87"/>
    <w:rsid w:val="0043367A"/>
    <w:rsid w:val="004337E3"/>
    <w:rsid w:val="00434394"/>
    <w:rsid w:val="0043441E"/>
    <w:rsid w:val="00437692"/>
    <w:rsid w:val="00437FB6"/>
    <w:rsid w:val="004447E0"/>
    <w:rsid w:val="0044646C"/>
    <w:rsid w:val="00451EAF"/>
    <w:rsid w:val="00456C33"/>
    <w:rsid w:val="004664D1"/>
    <w:rsid w:val="0047212C"/>
    <w:rsid w:val="0047344A"/>
    <w:rsid w:val="00483A6D"/>
    <w:rsid w:val="00483EE3"/>
    <w:rsid w:val="00484584"/>
    <w:rsid w:val="00486DE8"/>
    <w:rsid w:val="00486F89"/>
    <w:rsid w:val="00487AE4"/>
    <w:rsid w:val="004939C9"/>
    <w:rsid w:val="00497F39"/>
    <w:rsid w:val="004A37C2"/>
    <w:rsid w:val="004A54A0"/>
    <w:rsid w:val="004A7B9D"/>
    <w:rsid w:val="004B0345"/>
    <w:rsid w:val="004B28FC"/>
    <w:rsid w:val="004C3EAD"/>
    <w:rsid w:val="004C4FF3"/>
    <w:rsid w:val="004C5B6D"/>
    <w:rsid w:val="004D1FD7"/>
    <w:rsid w:val="004D370A"/>
    <w:rsid w:val="004D7B9A"/>
    <w:rsid w:val="004E16AC"/>
    <w:rsid w:val="004F7321"/>
    <w:rsid w:val="005038F8"/>
    <w:rsid w:val="005107A3"/>
    <w:rsid w:val="00513B74"/>
    <w:rsid w:val="00521A87"/>
    <w:rsid w:val="00522A07"/>
    <w:rsid w:val="005333EC"/>
    <w:rsid w:val="0054134E"/>
    <w:rsid w:val="00541ADB"/>
    <w:rsid w:val="0054385F"/>
    <w:rsid w:val="00545F03"/>
    <w:rsid w:val="00550AD0"/>
    <w:rsid w:val="00551F5C"/>
    <w:rsid w:val="00553197"/>
    <w:rsid w:val="00556204"/>
    <w:rsid w:val="00557AB4"/>
    <w:rsid w:val="005609A0"/>
    <w:rsid w:val="00561B20"/>
    <w:rsid w:val="0057369C"/>
    <w:rsid w:val="005819CE"/>
    <w:rsid w:val="00584BE0"/>
    <w:rsid w:val="00584C0B"/>
    <w:rsid w:val="00584D6D"/>
    <w:rsid w:val="005877D8"/>
    <w:rsid w:val="005903F1"/>
    <w:rsid w:val="005914CA"/>
    <w:rsid w:val="005930F5"/>
    <w:rsid w:val="005A00A3"/>
    <w:rsid w:val="005A241C"/>
    <w:rsid w:val="005B2557"/>
    <w:rsid w:val="005B516A"/>
    <w:rsid w:val="005B7720"/>
    <w:rsid w:val="005B7919"/>
    <w:rsid w:val="005D491A"/>
    <w:rsid w:val="005D5FCE"/>
    <w:rsid w:val="005F5EE5"/>
    <w:rsid w:val="00605337"/>
    <w:rsid w:val="00605F91"/>
    <w:rsid w:val="006061DE"/>
    <w:rsid w:val="00607771"/>
    <w:rsid w:val="00614A18"/>
    <w:rsid w:val="00621233"/>
    <w:rsid w:val="00623E78"/>
    <w:rsid w:val="00635503"/>
    <w:rsid w:val="006441BB"/>
    <w:rsid w:val="00646482"/>
    <w:rsid w:val="00651921"/>
    <w:rsid w:val="00656A93"/>
    <w:rsid w:val="006634F7"/>
    <w:rsid w:val="00663F03"/>
    <w:rsid w:val="006647A5"/>
    <w:rsid w:val="00673F70"/>
    <w:rsid w:val="006754C3"/>
    <w:rsid w:val="006800D6"/>
    <w:rsid w:val="00692DA8"/>
    <w:rsid w:val="006A08AA"/>
    <w:rsid w:val="006A3A4D"/>
    <w:rsid w:val="006B5703"/>
    <w:rsid w:val="006B7C27"/>
    <w:rsid w:val="006C301C"/>
    <w:rsid w:val="006C5E6A"/>
    <w:rsid w:val="006E227D"/>
    <w:rsid w:val="006E25F3"/>
    <w:rsid w:val="006F13A4"/>
    <w:rsid w:val="006F689C"/>
    <w:rsid w:val="00712CAD"/>
    <w:rsid w:val="007155AC"/>
    <w:rsid w:val="0071737F"/>
    <w:rsid w:val="00726D8A"/>
    <w:rsid w:val="007316F9"/>
    <w:rsid w:val="00735900"/>
    <w:rsid w:val="0073789E"/>
    <w:rsid w:val="0074156D"/>
    <w:rsid w:val="0074392C"/>
    <w:rsid w:val="00747CB5"/>
    <w:rsid w:val="00753E06"/>
    <w:rsid w:val="00753F0B"/>
    <w:rsid w:val="00756732"/>
    <w:rsid w:val="007720EC"/>
    <w:rsid w:val="00775868"/>
    <w:rsid w:val="0078425E"/>
    <w:rsid w:val="00784687"/>
    <w:rsid w:val="007859E1"/>
    <w:rsid w:val="00790ABF"/>
    <w:rsid w:val="00796D9E"/>
    <w:rsid w:val="007972F1"/>
    <w:rsid w:val="007A1305"/>
    <w:rsid w:val="007A24CE"/>
    <w:rsid w:val="007C19BC"/>
    <w:rsid w:val="007C1E9E"/>
    <w:rsid w:val="007C5263"/>
    <w:rsid w:val="007C6E05"/>
    <w:rsid w:val="007D4154"/>
    <w:rsid w:val="007D526B"/>
    <w:rsid w:val="007E76A8"/>
    <w:rsid w:val="007F1697"/>
    <w:rsid w:val="007F373A"/>
    <w:rsid w:val="0080422F"/>
    <w:rsid w:val="00804C0A"/>
    <w:rsid w:val="00804F37"/>
    <w:rsid w:val="00817CBD"/>
    <w:rsid w:val="00821A3E"/>
    <w:rsid w:val="00835DB9"/>
    <w:rsid w:val="008414D8"/>
    <w:rsid w:val="008453AB"/>
    <w:rsid w:val="00852477"/>
    <w:rsid w:val="00862E83"/>
    <w:rsid w:val="00866E28"/>
    <w:rsid w:val="00870C62"/>
    <w:rsid w:val="0087764C"/>
    <w:rsid w:val="008808CF"/>
    <w:rsid w:val="008A5050"/>
    <w:rsid w:val="008A70D5"/>
    <w:rsid w:val="008B41D0"/>
    <w:rsid w:val="008B7208"/>
    <w:rsid w:val="008C0BB8"/>
    <w:rsid w:val="008D0688"/>
    <w:rsid w:val="008D1567"/>
    <w:rsid w:val="008D2B3B"/>
    <w:rsid w:val="008E7F95"/>
    <w:rsid w:val="00922F76"/>
    <w:rsid w:val="00923688"/>
    <w:rsid w:val="00924763"/>
    <w:rsid w:val="00925810"/>
    <w:rsid w:val="0093178D"/>
    <w:rsid w:val="00932418"/>
    <w:rsid w:val="0094034D"/>
    <w:rsid w:val="009444A3"/>
    <w:rsid w:val="00955A58"/>
    <w:rsid w:val="00963407"/>
    <w:rsid w:val="00963C15"/>
    <w:rsid w:val="00972851"/>
    <w:rsid w:val="00973392"/>
    <w:rsid w:val="00973D7B"/>
    <w:rsid w:val="00987970"/>
    <w:rsid w:val="00992C8A"/>
    <w:rsid w:val="0099413D"/>
    <w:rsid w:val="00994DD6"/>
    <w:rsid w:val="0099535A"/>
    <w:rsid w:val="009A272B"/>
    <w:rsid w:val="009A7383"/>
    <w:rsid w:val="009B11A0"/>
    <w:rsid w:val="009B2738"/>
    <w:rsid w:val="009B4AE8"/>
    <w:rsid w:val="009B54A1"/>
    <w:rsid w:val="009B5607"/>
    <w:rsid w:val="009C0979"/>
    <w:rsid w:val="009D1C08"/>
    <w:rsid w:val="009D3DF8"/>
    <w:rsid w:val="009D58AC"/>
    <w:rsid w:val="009E5384"/>
    <w:rsid w:val="009F132C"/>
    <w:rsid w:val="009F1C2D"/>
    <w:rsid w:val="009F444D"/>
    <w:rsid w:val="009F6493"/>
    <w:rsid w:val="00A04539"/>
    <w:rsid w:val="00A049B2"/>
    <w:rsid w:val="00A14EB3"/>
    <w:rsid w:val="00A229A5"/>
    <w:rsid w:val="00A2790E"/>
    <w:rsid w:val="00A27C1D"/>
    <w:rsid w:val="00A31DB8"/>
    <w:rsid w:val="00A42979"/>
    <w:rsid w:val="00A4634B"/>
    <w:rsid w:val="00A505A2"/>
    <w:rsid w:val="00A5629D"/>
    <w:rsid w:val="00A62C50"/>
    <w:rsid w:val="00A67947"/>
    <w:rsid w:val="00A71E46"/>
    <w:rsid w:val="00A75318"/>
    <w:rsid w:val="00A804E3"/>
    <w:rsid w:val="00A81E0C"/>
    <w:rsid w:val="00A841AD"/>
    <w:rsid w:val="00A846D4"/>
    <w:rsid w:val="00A8705B"/>
    <w:rsid w:val="00A877FB"/>
    <w:rsid w:val="00AA5DDD"/>
    <w:rsid w:val="00AA5DE4"/>
    <w:rsid w:val="00AC57FF"/>
    <w:rsid w:val="00AC5A4A"/>
    <w:rsid w:val="00AD1BAE"/>
    <w:rsid w:val="00AF4E13"/>
    <w:rsid w:val="00AF7061"/>
    <w:rsid w:val="00AF77AE"/>
    <w:rsid w:val="00B12091"/>
    <w:rsid w:val="00B244FC"/>
    <w:rsid w:val="00B34E97"/>
    <w:rsid w:val="00B40437"/>
    <w:rsid w:val="00B43036"/>
    <w:rsid w:val="00B53F64"/>
    <w:rsid w:val="00B63C17"/>
    <w:rsid w:val="00B701E9"/>
    <w:rsid w:val="00B71CAC"/>
    <w:rsid w:val="00B76627"/>
    <w:rsid w:val="00B772AA"/>
    <w:rsid w:val="00B80F4E"/>
    <w:rsid w:val="00BA32FC"/>
    <w:rsid w:val="00BA57D2"/>
    <w:rsid w:val="00BA6B47"/>
    <w:rsid w:val="00BB1009"/>
    <w:rsid w:val="00BB1E34"/>
    <w:rsid w:val="00BB3EE8"/>
    <w:rsid w:val="00BC4929"/>
    <w:rsid w:val="00BC6F27"/>
    <w:rsid w:val="00BC7A8A"/>
    <w:rsid w:val="00BD5C75"/>
    <w:rsid w:val="00BD77F4"/>
    <w:rsid w:val="00BE5813"/>
    <w:rsid w:val="00BF25BE"/>
    <w:rsid w:val="00BF4EF2"/>
    <w:rsid w:val="00C03D35"/>
    <w:rsid w:val="00C120D0"/>
    <w:rsid w:val="00C22B5A"/>
    <w:rsid w:val="00C32992"/>
    <w:rsid w:val="00C336E5"/>
    <w:rsid w:val="00C41292"/>
    <w:rsid w:val="00C45816"/>
    <w:rsid w:val="00C47170"/>
    <w:rsid w:val="00C50BB7"/>
    <w:rsid w:val="00C62D48"/>
    <w:rsid w:val="00C7386D"/>
    <w:rsid w:val="00C74624"/>
    <w:rsid w:val="00C772C1"/>
    <w:rsid w:val="00C84362"/>
    <w:rsid w:val="00C90FC4"/>
    <w:rsid w:val="00C91305"/>
    <w:rsid w:val="00C921A0"/>
    <w:rsid w:val="00CA061C"/>
    <w:rsid w:val="00CA10AE"/>
    <w:rsid w:val="00CA38C7"/>
    <w:rsid w:val="00CC4563"/>
    <w:rsid w:val="00CD25FB"/>
    <w:rsid w:val="00CD5FF8"/>
    <w:rsid w:val="00CD7241"/>
    <w:rsid w:val="00CE2DF4"/>
    <w:rsid w:val="00CE5FA0"/>
    <w:rsid w:val="00CF106C"/>
    <w:rsid w:val="00CF2425"/>
    <w:rsid w:val="00CF5F16"/>
    <w:rsid w:val="00D01126"/>
    <w:rsid w:val="00D039B5"/>
    <w:rsid w:val="00D07E78"/>
    <w:rsid w:val="00D11153"/>
    <w:rsid w:val="00D158E5"/>
    <w:rsid w:val="00D200E2"/>
    <w:rsid w:val="00D2254C"/>
    <w:rsid w:val="00D273BA"/>
    <w:rsid w:val="00D274B3"/>
    <w:rsid w:val="00D2754E"/>
    <w:rsid w:val="00D34188"/>
    <w:rsid w:val="00D35162"/>
    <w:rsid w:val="00D46172"/>
    <w:rsid w:val="00D54D74"/>
    <w:rsid w:val="00D572CA"/>
    <w:rsid w:val="00D647D1"/>
    <w:rsid w:val="00D732E1"/>
    <w:rsid w:val="00D866BC"/>
    <w:rsid w:val="00DA13FC"/>
    <w:rsid w:val="00DA263F"/>
    <w:rsid w:val="00DA43DE"/>
    <w:rsid w:val="00DB04FC"/>
    <w:rsid w:val="00DC1F29"/>
    <w:rsid w:val="00DC4446"/>
    <w:rsid w:val="00DD3684"/>
    <w:rsid w:val="00DE28CB"/>
    <w:rsid w:val="00DE6D77"/>
    <w:rsid w:val="00DE72B9"/>
    <w:rsid w:val="00DF6D1E"/>
    <w:rsid w:val="00E00989"/>
    <w:rsid w:val="00E06580"/>
    <w:rsid w:val="00E148F2"/>
    <w:rsid w:val="00E205C6"/>
    <w:rsid w:val="00E20FA4"/>
    <w:rsid w:val="00E22170"/>
    <w:rsid w:val="00E23F72"/>
    <w:rsid w:val="00E349DC"/>
    <w:rsid w:val="00E408EB"/>
    <w:rsid w:val="00E42384"/>
    <w:rsid w:val="00E428D7"/>
    <w:rsid w:val="00E43F93"/>
    <w:rsid w:val="00E47D98"/>
    <w:rsid w:val="00E53575"/>
    <w:rsid w:val="00E55750"/>
    <w:rsid w:val="00E63B71"/>
    <w:rsid w:val="00E66131"/>
    <w:rsid w:val="00E66B38"/>
    <w:rsid w:val="00E86937"/>
    <w:rsid w:val="00E9118A"/>
    <w:rsid w:val="00EA02AB"/>
    <w:rsid w:val="00EA7213"/>
    <w:rsid w:val="00EB08B2"/>
    <w:rsid w:val="00EB2894"/>
    <w:rsid w:val="00EB7F6E"/>
    <w:rsid w:val="00EC271B"/>
    <w:rsid w:val="00EC5639"/>
    <w:rsid w:val="00ED3002"/>
    <w:rsid w:val="00EE43A5"/>
    <w:rsid w:val="00F00AE9"/>
    <w:rsid w:val="00F038D2"/>
    <w:rsid w:val="00F0452A"/>
    <w:rsid w:val="00F139BA"/>
    <w:rsid w:val="00F23FC0"/>
    <w:rsid w:val="00F27F75"/>
    <w:rsid w:val="00F42317"/>
    <w:rsid w:val="00F44486"/>
    <w:rsid w:val="00F55312"/>
    <w:rsid w:val="00F600CF"/>
    <w:rsid w:val="00F625AE"/>
    <w:rsid w:val="00F64D52"/>
    <w:rsid w:val="00F66807"/>
    <w:rsid w:val="00F702D5"/>
    <w:rsid w:val="00F73069"/>
    <w:rsid w:val="00F80255"/>
    <w:rsid w:val="00F82429"/>
    <w:rsid w:val="00F83BAD"/>
    <w:rsid w:val="00F84435"/>
    <w:rsid w:val="00F85365"/>
    <w:rsid w:val="00F961D4"/>
    <w:rsid w:val="00FC21E9"/>
    <w:rsid w:val="00FC56D9"/>
    <w:rsid w:val="00FC5B86"/>
    <w:rsid w:val="00FD1E36"/>
    <w:rsid w:val="00FE3FEA"/>
    <w:rsid w:val="00FE49FD"/>
    <w:rsid w:val="00FE761D"/>
    <w:rsid w:val="00FE781F"/>
    <w:rsid w:val="00FF4735"/>
    <w:rsid w:val="00FF6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1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D0112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4">
    <w:name w:val="Знак Знак Знак Знак"/>
    <w:basedOn w:val="a"/>
    <w:uiPriority w:val="99"/>
    <w:rsid w:val="004A54A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A7531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unhideWhenUsed/>
    <w:rsid w:val="000A3E0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08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B08B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1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D0112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4">
    <w:name w:val="Знак Знак Знак Знак"/>
    <w:basedOn w:val="a"/>
    <w:uiPriority w:val="99"/>
    <w:rsid w:val="004A54A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A7531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unhideWhenUsed/>
    <w:rsid w:val="000A3E0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08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B08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7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466154" TargetMode="External"/><Relationship Id="rId5" Type="http://schemas.openxmlformats.org/officeDocument/2006/relationships/hyperlink" Target="https://login.consultant.ru/link/?req=doc&amp;base=RZB&amp;n=482692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PC0325</cp:lastModifiedBy>
  <cp:revision>4</cp:revision>
  <cp:lastPrinted>2022-10-27T12:30:00Z</cp:lastPrinted>
  <dcterms:created xsi:type="dcterms:W3CDTF">2025-07-11T10:51:00Z</dcterms:created>
  <dcterms:modified xsi:type="dcterms:W3CDTF">2025-07-15T06:07:00Z</dcterms:modified>
</cp:coreProperties>
</file>