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7A" w:rsidRPr="00FB557A" w:rsidRDefault="00E06C39" w:rsidP="00FB557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3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E4439" w:rsidRPr="004E4439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="00FB55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44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557A" w:rsidRPr="00FB557A">
        <w:rPr>
          <w:rFonts w:ascii="Times New Roman" w:eastAsia="Times New Roman" w:hAnsi="Times New Roman" w:cs="Times New Roman"/>
          <w:sz w:val="28"/>
          <w:szCs w:val="28"/>
        </w:rPr>
        <w:t>Прохожу военную службу,  наложен арест на зарплатную карту судебными приставам</w:t>
      </w:r>
      <w:proofErr w:type="gramStart"/>
      <w:r w:rsidR="00FB557A" w:rsidRPr="00FB557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FB557A" w:rsidRPr="00FB557A">
        <w:rPr>
          <w:rFonts w:ascii="Times New Roman" w:eastAsia="Times New Roman" w:hAnsi="Times New Roman" w:cs="Times New Roman"/>
          <w:sz w:val="28"/>
          <w:szCs w:val="28"/>
        </w:rPr>
        <w:t xml:space="preserve"> исполнителями. Имеют ли право снимать полученные деньги?</w:t>
      </w:r>
    </w:p>
    <w:p w:rsidR="00593FAE" w:rsidRPr="00593FAE" w:rsidRDefault="00E06C39" w:rsidP="00593FAE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8"/>
          <w:szCs w:val="28"/>
        </w:rPr>
      </w:pPr>
      <w:r w:rsidRPr="00593FAE">
        <w:rPr>
          <w:rFonts w:eastAsia="Times New Roman"/>
        </w:rPr>
        <w:t> </w:t>
      </w:r>
      <w:r w:rsidR="00593FAE">
        <w:rPr>
          <w:rFonts w:eastAsia="Times New Roman"/>
        </w:rPr>
        <w:tab/>
      </w:r>
      <w:hyperlink r:id="rId6" w:history="1">
        <w:r w:rsidR="00593FAE" w:rsidRPr="00FB557A">
          <w:rPr>
            <w:rFonts w:eastAsia="Times New Roman"/>
            <w:sz w:val="28"/>
            <w:szCs w:val="28"/>
          </w:rPr>
          <w:t>Федеральным законом от 29.12.2022 № 603-ФЗ "О внесении изменений в отдельные законодательные акты Российской Федерации"</w:t>
        </w:r>
      </w:hyperlink>
      <w:r w:rsidR="00593FAE" w:rsidRPr="00FB557A">
        <w:rPr>
          <w:rFonts w:eastAsia="Times New Roman"/>
          <w:sz w:val="28"/>
          <w:szCs w:val="28"/>
        </w:rPr>
        <w:t xml:space="preserve"> внесены </w:t>
      </w:r>
      <w:r w:rsidR="00593FAE" w:rsidRPr="00593FAE">
        <w:rPr>
          <w:rFonts w:eastAsia="Times New Roman"/>
          <w:color w:val="333333"/>
          <w:sz w:val="28"/>
          <w:szCs w:val="28"/>
        </w:rPr>
        <w:t>изменения в Гражданский процессуальный кодекс РФ, Арбитражный процессуальный кодекс РФ, Кодекс административного судопроизводства РФ, Федеральный закон "Об исполнительном производстве" в части гарантий для мобилизованных и иных лиц.</w:t>
      </w:r>
    </w:p>
    <w:p w:rsidR="00593FAE" w:rsidRPr="00593FAE" w:rsidRDefault="00593FAE" w:rsidP="00593F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3FA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пункту 3 части 1 статьи 40 Федерального закона № 229-ФЗ «Об исполнительном производстве» в отношении должников, участвующих в боевых действиях в составе Вооруженных Сил Российский Федерации, других войск, воинских формирований и органов, созданных в соответствии с законодательством Российской Федерации, а также по просьбе взыскателей, находящихся в таких же условиях, исполнительные производства подлежат приостановлению судебным приставом-исполнителем полностью или частично.</w:t>
      </w:r>
      <w:proofErr w:type="gramEnd"/>
    </w:p>
    <w:p w:rsidR="00593FAE" w:rsidRPr="00593FAE" w:rsidRDefault="00593FAE" w:rsidP="00593F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593F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9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приостановить исполнительное производство необходимо предоставить судебному приставу-исполнителю оригиналы или нотариально заверенные копии документов, подтверждающих наличие оснований для приостановления.</w:t>
      </w:r>
    </w:p>
    <w:p w:rsidR="00593FAE" w:rsidRPr="00593FAE" w:rsidRDefault="00593FAE" w:rsidP="00593F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3F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документы</w:t>
      </w:r>
      <w:proofErr w:type="gramEnd"/>
      <w:r w:rsidRPr="0059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должностным лицам ФССП России могут представители сторон исполнительного производства, которые вправе совершать от их имени все действия, связанные с исполнительным производством.</w:t>
      </w:r>
    </w:p>
    <w:p w:rsidR="00593FAE" w:rsidRPr="00593FAE" w:rsidRDefault="00593FAE" w:rsidP="00593F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FAE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Судебный пристав вправе самостоятельно инициировать приостановление исполнительного производства, если ему стали известны обстоятельства, являющиеся основаниями для такого приостановления.</w:t>
      </w:r>
    </w:p>
    <w:p w:rsidR="00593FAE" w:rsidRPr="00593FAE" w:rsidRDefault="00593FAE" w:rsidP="00593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3FAE" w:rsidRPr="00593FAE" w:rsidRDefault="00593FAE" w:rsidP="00593F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93FAE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E06C39" w:rsidRPr="00E06C39" w:rsidRDefault="00E06C39" w:rsidP="00E06C3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06C39" w:rsidRPr="00E06C39" w:rsidSect="0013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4F76"/>
    <w:multiLevelType w:val="multilevel"/>
    <w:tmpl w:val="5522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56"/>
    <w:rsid w:val="000074DA"/>
    <w:rsid w:val="00091A8B"/>
    <w:rsid w:val="00130D8E"/>
    <w:rsid w:val="00150AEF"/>
    <w:rsid w:val="001B75DF"/>
    <w:rsid w:val="001E4C00"/>
    <w:rsid w:val="00206D5C"/>
    <w:rsid w:val="002702F9"/>
    <w:rsid w:val="002A3678"/>
    <w:rsid w:val="002C5F60"/>
    <w:rsid w:val="002F697C"/>
    <w:rsid w:val="0039366E"/>
    <w:rsid w:val="004A12F1"/>
    <w:rsid w:val="004E4439"/>
    <w:rsid w:val="0057498E"/>
    <w:rsid w:val="00593FAE"/>
    <w:rsid w:val="005A2F69"/>
    <w:rsid w:val="005B245F"/>
    <w:rsid w:val="005D5042"/>
    <w:rsid w:val="0066353E"/>
    <w:rsid w:val="00681B9D"/>
    <w:rsid w:val="006B2BF1"/>
    <w:rsid w:val="006F0302"/>
    <w:rsid w:val="00803B99"/>
    <w:rsid w:val="00811A56"/>
    <w:rsid w:val="00933472"/>
    <w:rsid w:val="00945D8E"/>
    <w:rsid w:val="00990FA8"/>
    <w:rsid w:val="00A35A56"/>
    <w:rsid w:val="00A36196"/>
    <w:rsid w:val="00A7026A"/>
    <w:rsid w:val="00AD05F4"/>
    <w:rsid w:val="00AD63D0"/>
    <w:rsid w:val="00BE1CA2"/>
    <w:rsid w:val="00BE4661"/>
    <w:rsid w:val="00C233C7"/>
    <w:rsid w:val="00C26BAB"/>
    <w:rsid w:val="00CB6AB0"/>
    <w:rsid w:val="00D05952"/>
    <w:rsid w:val="00D97184"/>
    <w:rsid w:val="00DC7CB1"/>
    <w:rsid w:val="00E006FB"/>
    <w:rsid w:val="00E06C39"/>
    <w:rsid w:val="00E74DE1"/>
    <w:rsid w:val="00F0630D"/>
    <w:rsid w:val="00F525B1"/>
    <w:rsid w:val="00F71A83"/>
    <w:rsid w:val="00F75429"/>
    <w:rsid w:val="00F77487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F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F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  <w:div w:id="11160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  <w:div w:id="120359508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single" w:sz="8" w:space="5" w:color="auto"/>
                    <w:bottom w:val="single" w:sz="8" w:space="0" w:color="auto"/>
                    <w:right w:val="single" w:sz="8" w:space="5" w:color="auto"/>
                  </w:divBdr>
                </w:div>
                <w:div w:id="8724153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single" w:sz="8" w:space="5" w:color="auto"/>
                    <w:bottom w:val="single" w:sz="8" w:space="0" w:color="auto"/>
                    <w:right w:val="single" w:sz="8" w:space="5" w:color="auto"/>
                  </w:divBdr>
                </w:div>
                <w:div w:id="105801689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single" w:sz="8" w:space="5" w:color="auto"/>
                    <w:bottom w:val="single" w:sz="8" w:space="0" w:color="auto"/>
                    <w:right w:val="single" w:sz="8" w:space="5" w:color="auto"/>
                  </w:divBdr>
                </w:div>
                <w:div w:id="19149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1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sidelnikova</cp:lastModifiedBy>
  <cp:revision>2</cp:revision>
  <dcterms:created xsi:type="dcterms:W3CDTF">2022-08-02T05:17:00Z</dcterms:created>
  <dcterms:modified xsi:type="dcterms:W3CDTF">2022-08-02T05:17:00Z</dcterms:modified>
</cp:coreProperties>
</file>